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2F690C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6" o:title=""/>
          </v:shape>
        </w:pict>
      </w:r>
    </w:p>
    <w:p w:rsidR="0026598A" w:rsidRPr="00972093" w:rsidRDefault="0026598A" w:rsidP="00CB13EC">
      <w:pPr>
        <w:pStyle w:val="Heading9"/>
        <w:ind w:right="0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АДМИНИСТРАЦИЯ</w:t>
      </w:r>
    </w:p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26598A" w:rsidRPr="00CB13EC" w:rsidRDefault="0026598A" w:rsidP="00CB13EC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26598A" w:rsidRPr="0097209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26598A" w:rsidRPr="00972093" w:rsidRDefault="0026598A" w:rsidP="00BB0F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26598A" w:rsidRPr="00972093" w:rsidRDefault="0026598A" w:rsidP="00BB0F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09.10.2015 № 1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7</w:t>
            </w:r>
          </w:p>
          <w:p w:rsidR="0026598A" w:rsidRPr="00972093" w:rsidRDefault="0026598A" w:rsidP="00BB0F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26598A" w:rsidRPr="00972093" w:rsidRDefault="0026598A" w:rsidP="00BB0FC4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26598A" w:rsidRPr="00972093" w:rsidRDefault="0026598A" w:rsidP="00CB13E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 w:rsidP="00CB13E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 w:rsidP="00CB13E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 w:rsidP="00CB13E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 w:rsidP="00CB13E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0"/>
      </w:tblGrid>
      <w:tr w:rsidR="0026598A" w:rsidRPr="00972093">
        <w:trPr>
          <w:trHeight w:val="384"/>
        </w:trPr>
        <w:tc>
          <w:tcPr>
            <w:tcW w:w="9530" w:type="dxa"/>
            <w:tcBorders>
              <w:top w:val="nil"/>
              <w:left w:val="nil"/>
              <w:bottom w:val="nil"/>
              <w:right w:val="nil"/>
            </w:tcBorders>
          </w:tcPr>
          <w:p w:rsidR="0026598A" w:rsidRPr="00972093" w:rsidRDefault="0026598A" w:rsidP="00BB0FC4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 утверждении Порядка проведения мониторинга соблюдения требований бюджетного законодательства и оценки качества управления бюджетным процессом в Согдинском сельском поселении</w:t>
            </w:r>
          </w:p>
        </w:tc>
      </w:tr>
    </w:tbl>
    <w:p w:rsidR="0026598A" w:rsidRPr="00CB13EC" w:rsidRDefault="0026598A" w:rsidP="00256D9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В целях осуществления контроля за выполнением специалистами администрации Согдинского сельского поселения требований бюджетного законодательства Российской Федерации, руководствуясь </w:t>
      </w:r>
      <w:hyperlink r:id="rId7" w:history="1">
        <w:r w:rsidRPr="00CB13EC">
          <w:rPr>
            <w:rFonts w:ascii="Times New Roman" w:hAnsi="Times New Roman" w:cs="Times New Roman"/>
            <w:b w:val="0"/>
            <w:bCs w:val="0"/>
            <w:color w:val="0000FF"/>
            <w:sz w:val="28"/>
            <w:szCs w:val="28"/>
          </w:rPr>
          <w:t>Уставом</w:t>
        </w:r>
      </w:hyperlink>
      <w:r w:rsidRPr="00CB13EC">
        <w:rPr>
          <w:color w:val="333333"/>
        </w:rPr>
        <w:t xml:space="preserve"> </w:t>
      </w:r>
      <w:r w:rsidRPr="00CB13EC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Согдинского сельского поселения, администрация Согдинского сельского поселения ПОСТАНОВЛЯЕТ:</w:t>
      </w:r>
    </w:p>
    <w:p w:rsidR="0026598A" w:rsidRPr="00CB13EC" w:rsidRDefault="0026598A" w:rsidP="00256D99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1. Утвердить прилагаемый Порядок проведения мониторинга соблюдения требований бюджетного законодательства и оценки качества управления бюджетным процессом в Согдинском сельском поселении.</w:t>
      </w:r>
    </w:p>
    <w:p w:rsidR="0026598A" w:rsidRPr="00CB13EC" w:rsidRDefault="0026598A" w:rsidP="00256D99">
      <w:pPr>
        <w:pStyle w:val="ConsPlusNormal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color w:val="333333"/>
          <w:sz w:val="28"/>
          <w:szCs w:val="28"/>
        </w:rPr>
        <w:t xml:space="preserve">2. Контроль за исполнением настоящего постановления </w:t>
      </w:r>
      <w:r>
        <w:rPr>
          <w:rFonts w:ascii="Times New Roman" w:hAnsi="Times New Roman" w:cs="Times New Roman"/>
          <w:color w:val="333333"/>
          <w:sz w:val="28"/>
          <w:szCs w:val="28"/>
        </w:rPr>
        <w:t>оставляю за собой</w:t>
      </w:r>
      <w:r w:rsidRPr="00CB13EC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26598A" w:rsidRPr="00CB13EC" w:rsidRDefault="0026598A" w:rsidP="00256D99">
      <w:pPr>
        <w:pStyle w:val="ConsPlusNormal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13EC">
        <w:rPr>
          <w:rFonts w:ascii="Times New Roman" w:hAnsi="Times New Roman" w:cs="Times New Roman"/>
          <w:color w:val="333333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26598A" w:rsidRPr="00CB13EC" w:rsidRDefault="0026598A" w:rsidP="003567D5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CB13EC" w:rsidRDefault="0026598A">
      <w:pPr>
        <w:pStyle w:val="ConsPlusNormal"/>
        <w:jc w:val="both"/>
        <w:rPr>
          <w:rFonts w:cs="Times New Roman"/>
          <w:color w:val="333333"/>
          <w:sz w:val="28"/>
          <w:szCs w:val="28"/>
        </w:rPr>
      </w:pPr>
    </w:p>
    <w:p w:rsidR="0026598A" w:rsidRPr="00CB13EC" w:rsidRDefault="0026598A" w:rsidP="00CB13EC">
      <w:pPr>
        <w:pStyle w:val="ConsPlusNormal"/>
        <w:rPr>
          <w:rFonts w:cs="Times New Roman"/>
          <w:color w:val="333333"/>
          <w:sz w:val="28"/>
          <w:szCs w:val="28"/>
        </w:rPr>
      </w:pPr>
    </w:p>
    <w:p w:rsidR="0026598A" w:rsidRPr="00F12697" w:rsidRDefault="0026598A" w:rsidP="00256D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3EC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                                                              </w:t>
      </w:r>
      <w:r w:rsidRPr="00CB13EC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Е.М. Р</w:t>
      </w:r>
      <w:r w:rsidRPr="00972093">
        <w:rPr>
          <w:rFonts w:ascii="Times New Roman" w:hAnsi="Times New Roman" w:cs="Times New Roman"/>
          <w:color w:val="333333"/>
          <w:sz w:val="28"/>
          <w:szCs w:val="28"/>
        </w:rPr>
        <w:t>епина</w:t>
      </w: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>
      <w:pPr>
        <w:pStyle w:val="ConsPlusNormal"/>
        <w:jc w:val="right"/>
        <w:rPr>
          <w:rFonts w:cs="Times New Roman"/>
        </w:rPr>
      </w:pPr>
    </w:p>
    <w:p w:rsidR="0026598A" w:rsidRDefault="0026598A" w:rsidP="00256D99">
      <w:pPr>
        <w:pStyle w:val="ConsPlusTitle"/>
        <w:jc w:val="right"/>
        <w:rPr>
          <w:rFonts w:cs="Times New Roman"/>
          <w:b w:val="0"/>
          <w:bCs w:val="0"/>
        </w:rPr>
      </w:pPr>
    </w:p>
    <w:p w:rsidR="0026598A" w:rsidRPr="00972093" w:rsidRDefault="0026598A" w:rsidP="00256D99">
      <w:pPr>
        <w:pStyle w:val="ConsPlusTitle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6598A" w:rsidRPr="00972093" w:rsidRDefault="0026598A" w:rsidP="00CB13EC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bookmarkStart w:id="0" w:name="_GoBack"/>
      <w:bookmarkEnd w:id="0"/>
      <w:r w:rsidRPr="00972093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УТВЕРЖДЕН</w:t>
      </w:r>
    </w:p>
    <w:p w:rsidR="0026598A" w:rsidRPr="00972093" w:rsidRDefault="0026598A" w:rsidP="00CB13EC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постановлением администрации</w:t>
      </w:r>
    </w:p>
    <w:p w:rsidR="0026598A" w:rsidRPr="00972093" w:rsidRDefault="0026598A" w:rsidP="00CB13EC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Согдинского сельского поселения</w:t>
      </w:r>
    </w:p>
    <w:p w:rsidR="0026598A" w:rsidRPr="00972093" w:rsidRDefault="0026598A" w:rsidP="00CB13EC">
      <w:pPr>
        <w:pStyle w:val="ConsPlusTitle"/>
        <w:spacing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от 09.10.2015</w:t>
      </w:r>
      <w:r w:rsidRPr="00972093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№ 17</w:t>
      </w:r>
    </w:p>
    <w:p w:rsidR="0026598A" w:rsidRPr="00972093" w:rsidRDefault="0026598A" w:rsidP="00256D99">
      <w:pPr>
        <w:pStyle w:val="ConsPlusTitle"/>
        <w:jc w:val="center"/>
        <w:rPr>
          <w:rFonts w:cs="Times New Roman"/>
          <w:b w:val="0"/>
          <w:bCs w:val="0"/>
          <w:color w:val="333333"/>
        </w:rPr>
      </w:pPr>
    </w:p>
    <w:p w:rsidR="0026598A" w:rsidRPr="00972093" w:rsidRDefault="0026598A" w:rsidP="00256D99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ПОРЯДОК</w:t>
      </w:r>
    </w:p>
    <w:p w:rsidR="0026598A" w:rsidRPr="00972093" w:rsidRDefault="0026598A" w:rsidP="00256D99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проведения мониторинга соблюдения</w:t>
      </w:r>
    </w:p>
    <w:p w:rsidR="0026598A" w:rsidRPr="00972093" w:rsidRDefault="0026598A" w:rsidP="003567D5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требований бюджетного законодательства </w:t>
      </w:r>
    </w:p>
    <w:p w:rsidR="0026598A" w:rsidRPr="00972093" w:rsidRDefault="0026598A" w:rsidP="003567D5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и оценки качества управления бюджетным процессом </w:t>
      </w:r>
    </w:p>
    <w:p w:rsidR="0026598A" w:rsidRPr="00972093" w:rsidRDefault="0026598A" w:rsidP="00256D99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в Согдинском сельском поселении</w:t>
      </w:r>
    </w:p>
    <w:p w:rsidR="0026598A" w:rsidRPr="00972093" w:rsidRDefault="0026598A" w:rsidP="00256D99">
      <w:pPr>
        <w:pStyle w:val="ConsPlusTitle"/>
        <w:jc w:val="center"/>
        <w:rPr>
          <w:rFonts w:cs="Times New Roman"/>
          <w:b w:val="0"/>
          <w:bCs w:val="0"/>
          <w:color w:val="333333"/>
        </w:rPr>
      </w:pP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1. Настоящий Порядок определяет процедуру и условия мониторинга соблюдения требований бюджетного законодательства и оценки качества управления бюджетным процессом в Согдинском сельском поселении.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2. В основу методики заложена система индикаторов, установленных в соответствии с нормами федерального законодательства.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Мониторинг состоит из двух частей и осуществляется по </w:t>
      </w:r>
      <w:hyperlink w:anchor="P85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перечню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 индикаторов в соответствии с приложением № 1 к настоящему Порядку.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Мониторинг включает в себя систему индикаторов на соответствие показателей бюджетов поселений требованиям Бюджетного </w:t>
      </w:r>
      <w:hyperlink r:id="rId8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кодекса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 Российской Федерации.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Мониторинг проводится бухгалтерией администрации Согдинского сельского поселения ежегодно на основании утвержденных показателей бюджета поселения, годовых отчетов об исполнении бюджета поселения и иной информации.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3. Определение значений </w:t>
      </w:r>
      <w:hyperlink w:anchor="P156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показателей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>, используемых для целей мониторинга, осуществляется на единой методологической основе согласно приложению № 2 к настоящему Порядку.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Оценка соблюдения поселением требований бюджетного законодательства измеряется в баллах.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Если содержание индикатора не лежит в интервале нормативного значения, установленного </w:t>
      </w:r>
      <w:hyperlink w:anchor="P85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приложением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 к Порядку, то по данному индикатору присваивается оценка, равная 0. Суммарная оценка по индикаторам рассчитывается как сумма балльных оценок по каждому индикатору.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4. Индикаторы соблюдения требований бюджетного законодательства отражают необходимость исполнения норм, установленных Бюджетным </w:t>
      </w:r>
      <w:hyperlink r:id="rId9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кодексом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 Российской Федерации.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5. Поселение считается соблюдающим требования Бюджетного </w:t>
      </w:r>
      <w:hyperlink r:id="rId10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кодекса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 Российской Федерации, если значения показателей соблюдения требований бюджетного законодательства и качества управления бюджетами поселений по показателям, утвержденным решением о бюджете поселения, данным отчета об исполнении бюджета поселения и другой информации, не превышают значений, указанных в </w:t>
      </w:r>
      <w:hyperlink w:anchor="P156" w:history="1">
        <w:r w:rsidRPr="00972093">
          <w:rPr>
            <w:rFonts w:ascii="Times New Roman" w:hAnsi="Times New Roman" w:cs="Times New Roman"/>
            <w:color w:val="333333"/>
            <w:sz w:val="28"/>
            <w:szCs w:val="28"/>
          </w:rPr>
          <w:t>приложении № 2</w:t>
        </w:r>
      </w:hyperlink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 к настоящему Порядку.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6. Мониторинг соблюдения поселением требований Бюджетного кодекса Российской Федерации и качества управления бюджетом проводится ежеквартально  по следующим направлениям: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-предельный объем заимствований местных бюджетов;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-предельный объем муниципального долга поселения;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-предельный объем расходов на обслуживание муниципального долга поселения;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-ограничения по размеру дефицита бюджета поселения;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-расходы на  оплату труда муниципальных служащих поселения и (или) содержание органов местного самоуправления (для муниципальных поселений, в бюджетах которых доля межбюджетных трансфертов из других бюджетов бюджетной системы Российской Федерации (за исключением субвенций)  в течение двух из трех последних отчетных финансовых лет превышала 10 процентов собственных доходов местного бюджета);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-наличие бюджета, утвержденного сроком на три года – очередной финансовый год и плановый период;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-исполнение бюджета поселения по доходам без учета безвозмездных поступлений  в процентах от первоначально утвержденного значения;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-темп роста налоговых и неналоговых доходов бюджета городского поселения к соответствующему периоду финансового года предшествующего текущему;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-кредиторская задолженность бюджета поселения по выплате заработной платы работникам бюджетной сферы и начислениям на оплату труда и по оплате коммунальных услуг бюджетным учреждением;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-кредиторская задолженность бюджета поселения в объеме расходов бюджета поселения;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-доля расходов бюджета поселения на финансирование услуг социальной сферы, в общем объеме расходов бюджета поселения  на финансирование отраслей социальной сферы;</w:t>
      </w:r>
    </w:p>
    <w:p w:rsidR="0026598A" w:rsidRPr="00972093" w:rsidRDefault="0026598A" w:rsidP="000E11D0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-доля расходов бюджета поселения, формируемых в рамках долгосрочных, ведомственных целевых программ, в общем объеме расходов бюджета поселения  (за исключением субвенций на исполнение делегированных полномочий);</w:t>
      </w:r>
    </w:p>
    <w:p w:rsidR="0026598A" w:rsidRPr="00972093" w:rsidRDefault="0026598A" w:rsidP="00F661FE">
      <w:pPr>
        <w:pStyle w:val="ConsPlusNormal"/>
        <w:ind w:firstLine="540"/>
        <w:jc w:val="both"/>
        <w:rPr>
          <w:rFonts w:cs="Times New Roman"/>
          <w:color w:val="333333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-муниципальный долг поселения в расчете на душу населения.</w:t>
      </w:r>
    </w:p>
    <w:p w:rsidR="0026598A" w:rsidRPr="00972093" w:rsidRDefault="0026598A" w:rsidP="00CB13EC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7. Мониторинг соблюдения поселением требований Бюджетного кодекса Российской Федерации и качества управления бюджетом производится на основании данных отчетности об исполнении бюджета, показателей, утвержденных законом о бюджете поселения, информации, находящейся в распоряжении администрации Согдинского сельского поселения, данных  службы государственной статистики.</w:t>
      </w:r>
    </w:p>
    <w:p w:rsidR="0026598A" w:rsidRPr="00972093" w:rsidRDefault="0026598A" w:rsidP="00CB13EC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8. Определение значений показателей, используемых для целей настоящего мониторинга, осуществляется на единой для всех поселений муниципального района  методологической основе в соответствии с Приложением к настоящему Порядку.</w:t>
      </w: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Приложение № 1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к Порядку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проведения мониторинга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72093">
        <w:rPr>
          <w:rFonts w:ascii="Times New Roman" w:hAnsi="Times New Roman" w:cs="Times New Roman"/>
          <w:color w:val="333333"/>
          <w:sz w:val="20"/>
          <w:szCs w:val="20"/>
        </w:rPr>
        <w:t>соблюдения органами местного</w:t>
      </w:r>
    </w:p>
    <w:p w:rsidR="0026598A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самоуправления поселений требований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72093">
        <w:rPr>
          <w:rFonts w:ascii="Times New Roman" w:hAnsi="Times New Roman" w:cs="Times New Roman"/>
          <w:color w:val="333333"/>
          <w:sz w:val="20"/>
          <w:szCs w:val="20"/>
        </w:rPr>
        <w:t xml:space="preserve">бюджетного законодательства 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Российской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72093">
        <w:rPr>
          <w:rFonts w:ascii="Times New Roman" w:hAnsi="Times New Roman" w:cs="Times New Roman"/>
          <w:color w:val="333333"/>
          <w:sz w:val="20"/>
          <w:szCs w:val="20"/>
        </w:rPr>
        <w:t>Федерации и оценки качества управления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 xml:space="preserve">бюджетным процессом в </w:t>
      </w:r>
      <w:r>
        <w:rPr>
          <w:rFonts w:ascii="Times New Roman" w:hAnsi="Times New Roman" w:cs="Times New Roman"/>
          <w:color w:val="333333"/>
          <w:sz w:val="20"/>
          <w:szCs w:val="20"/>
        </w:rPr>
        <w:t>Согдинском сельском</w:t>
      </w:r>
      <w:r w:rsidRPr="00972093">
        <w:rPr>
          <w:rFonts w:ascii="Times New Roman" w:hAnsi="Times New Roman" w:cs="Times New Roman"/>
          <w:color w:val="333333"/>
          <w:sz w:val="20"/>
          <w:szCs w:val="20"/>
        </w:rPr>
        <w:t xml:space="preserve"> поселении</w:t>
      </w:r>
    </w:p>
    <w:p w:rsidR="0026598A" w:rsidRPr="00972093" w:rsidRDefault="0026598A" w:rsidP="00972093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1" w:name="P85"/>
      <w:bookmarkEnd w:id="1"/>
      <w:r w:rsidRPr="00972093">
        <w:rPr>
          <w:rFonts w:ascii="Times New Roman" w:hAnsi="Times New Roman" w:cs="Times New Roman"/>
          <w:color w:val="333333"/>
          <w:sz w:val="28"/>
          <w:szCs w:val="28"/>
        </w:rPr>
        <w:t>ПЕРЕЧЕНЬ</w:t>
      </w: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 xml:space="preserve">ИНДИКАТОРОВ, ИСПОЛЬЗУЕМЫХ ДЛЯ ЦЕЛЕЙ МОНИТОРИНГА СОБЛЮДЕНИЯПОСЕЛЕНИЯМИ ТРЕБОВАНИЙ БЮДЖЕТНОГО ЗАКОНОДАТЕЛЬСТВАРОССИЙСКОЙ ФЕДЕРАЦИИ И ОЦЕНКИ КАЧЕСТВА УПРАВЛЕНИЯ БЮДЖЕТНЫМПРОЦЕССОМ </w:t>
      </w: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2093">
        <w:rPr>
          <w:rFonts w:ascii="Times New Roman" w:hAnsi="Times New Roman" w:cs="Times New Roman"/>
          <w:color w:val="333333"/>
          <w:sz w:val="28"/>
          <w:szCs w:val="28"/>
        </w:rPr>
        <w:t>В СОГДИНСКОМ СЕЛЬСКОМ ПОСЕЛЕНИИ</w:t>
      </w:r>
    </w:p>
    <w:p w:rsidR="0026598A" w:rsidRPr="00972093" w:rsidRDefault="0026598A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7937"/>
      </w:tblGrid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Номер индикатора п/п</w:t>
            </w:r>
          </w:p>
        </w:tc>
        <w:tc>
          <w:tcPr>
            <w:tcW w:w="7937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Содержание индикатора</w:t>
            </w:r>
          </w:p>
        </w:tc>
      </w:tr>
      <w:tr w:rsidR="0026598A" w:rsidRPr="00972093">
        <w:tc>
          <w:tcPr>
            <w:tcW w:w="9638" w:type="dxa"/>
            <w:gridSpan w:val="2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Часть 1. Требования Бюджетного </w:t>
            </w:r>
            <w:hyperlink r:id="rId11" w:history="1">
              <w:r w:rsidRPr="00972093">
                <w:rPr>
                  <w:rFonts w:ascii="Times New Roman" w:hAnsi="Times New Roman" w:cs="Times New Roman"/>
                  <w:color w:val="333333"/>
                  <w:sz w:val="28"/>
                  <w:szCs w:val="28"/>
                </w:rPr>
                <w:t>кодекса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Российской Федерации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1.1.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Соблюдение требований </w:t>
            </w:r>
            <w:hyperlink r:id="rId12" w:history="1">
              <w:r w:rsidRPr="00972093">
                <w:rPr>
                  <w:rFonts w:ascii="Times New Roman" w:hAnsi="Times New Roman" w:cs="Times New Roman"/>
                  <w:color w:val="333333"/>
                  <w:sz w:val="28"/>
                  <w:szCs w:val="28"/>
                </w:rPr>
                <w:t>статьи 92.1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Бюджетного кодекса Российской Федерации по предельному объему дефицита бюджета поселения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1.2.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Соблюдение требований </w:t>
            </w:r>
            <w:hyperlink r:id="rId13" w:history="1">
              <w:r w:rsidRPr="00972093">
                <w:rPr>
                  <w:rFonts w:ascii="Times New Roman" w:hAnsi="Times New Roman" w:cs="Times New Roman"/>
                  <w:color w:val="333333"/>
                  <w:sz w:val="28"/>
                  <w:szCs w:val="28"/>
                </w:rPr>
                <w:t>статьи 107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Бюджетного кодекса Российской Федерации по предельному объему муниципального долга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1.3.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Соблюдение верхнего предела муниципального долга, установленного решением о бюджете на соответствующий финансовый год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1.4.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Соблюдение требований </w:t>
            </w:r>
            <w:hyperlink r:id="rId14" w:history="1">
              <w:r w:rsidRPr="00972093">
                <w:rPr>
                  <w:rFonts w:ascii="Times New Roman" w:hAnsi="Times New Roman" w:cs="Times New Roman"/>
                  <w:color w:val="333333"/>
                  <w:sz w:val="28"/>
                  <w:szCs w:val="28"/>
                </w:rPr>
                <w:t>статьи 111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Бюджетного кодекса Российской Федерации по предельному объему расходов на обслуживание муниципального долга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1.5.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Соблюдение требований </w:t>
            </w:r>
            <w:hyperlink r:id="rId15" w:history="1">
              <w:r w:rsidRPr="00972093">
                <w:rPr>
                  <w:rFonts w:ascii="Times New Roman" w:hAnsi="Times New Roman" w:cs="Times New Roman"/>
                  <w:color w:val="333333"/>
                  <w:sz w:val="28"/>
                  <w:szCs w:val="28"/>
                </w:rPr>
                <w:t>статьи 106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Бюджетного кодекса Российской Федерации по предельному объему муниципальных заимствований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1.6.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Соблюдение установленных Правительством Хабаровского края нормативов формирования расходов на содержание органов местного самоуправления</w:t>
            </w:r>
          </w:p>
        </w:tc>
      </w:tr>
      <w:tr w:rsidR="0026598A" w:rsidRPr="00972093">
        <w:tc>
          <w:tcPr>
            <w:tcW w:w="9638" w:type="dxa"/>
            <w:gridSpan w:val="2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Часть 2. Условия качества управления бюджетами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Количество изменений, внесенных в решения о бюджете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2.2.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Удельный вес расходов бюджета, формируемых в рамках программ, в общем объеме расходов бюджета поселения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2.3.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Отношение показателей уточненного плана по налоговым и неналоговым доходам поселения к показателям первоначального плана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2.4.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Состояние недоимки по платежам в бюджетную систему Российской Федерации бюджета поселения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2.5.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Отклонение расходов бюджета в IV квартале от среднего объема расходов за I - III кварталы без учета расходов, произведенных за счет целевых средств, поступивших от других бюджетов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2.6.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Наличие просроченной кредиторской задолженности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2.7.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Динамика удельного веса дебиторской задолженности к объему расходов бюджета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2.8.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Наличие фактов использования средств не по целевому назначению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2.9.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Размещение в средствах массовой информации и (или) на официальном сайте администрации муниципального образования решений о бюджете, годового отчета о его исполнении, ежеквартальных сведений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2.10.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Проведение публичных слушаний по проекту бюджета муниципального образования и проекту годового отчета об исполнении бюджета муниципального образования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2.11.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Наличие результатов ежегодной оценки эффективности налоговых льгот и ставок налогов, установленных представительными органами муниципальных образований в соответствии с порядком, утвержденным муниципальным правовым актом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2.12.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Соотношение недополученных доходов по местным налогам в результате действия налоговых льгот, установленных представительными органами муниципальных образований, к общему объему поступивших местных налогов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2.13.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Муниципальный правовой акт, устанавливающий порядок формирования муниципального задания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2.14.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Муниципальный правовой акт, устанавливающий порядок финансового обеспечения выполнения муниципального задания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2.15.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Муниципальный правовой акт, устанавливающий порядок разработки, утверждения и реализации ведомственных целевых программ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2.16.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Муниципальный правовой акт, устанавливающий порядок проведения и критерии оценки эффективности реализации долгосрочных целевых программ</w:t>
            </w:r>
          </w:p>
        </w:tc>
      </w:tr>
      <w:tr w:rsidR="0026598A" w:rsidRPr="00972093">
        <w:tc>
          <w:tcPr>
            <w:tcW w:w="1701" w:type="dxa"/>
          </w:tcPr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2.17.</w:t>
            </w:r>
          </w:p>
        </w:tc>
        <w:tc>
          <w:tcPr>
            <w:tcW w:w="7937" w:type="dxa"/>
          </w:tcPr>
          <w:p w:rsidR="0026598A" w:rsidRPr="00972093" w:rsidRDefault="0026598A" w:rsidP="00972093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Удельный вес расходов бюджета муниципального образования на оказание муниципальных услуг (работ), оказываемых (выполняемых) в соответствии с муниципальным заданием, в общем объеме расходов бюджета муниципального образования (за исключением межбюджетных трансфертов бюджетам поселений, расходов на обслуживание муниципального долга)</w:t>
            </w:r>
          </w:p>
        </w:tc>
      </w:tr>
    </w:tbl>
    <w:p w:rsidR="0026598A" w:rsidRPr="00972093" w:rsidRDefault="0026598A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6598A" w:rsidRPr="00972093" w:rsidRDefault="0026598A">
      <w:pPr>
        <w:pStyle w:val="ConsPlusNormal"/>
        <w:jc w:val="both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</w:pPr>
    </w:p>
    <w:p w:rsidR="0026598A" w:rsidRPr="00972093" w:rsidRDefault="0026598A">
      <w:pPr>
        <w:pStyle w:val="ConsPlusNormal"/>
        <w:jc w:val="right"/>
        <w:rPr>
          <w:rFonts w:cs="Times New Roman"/>
          <w:color w:val="333333"/>
        </w:rPr>
        <w:sectPr w:rsidR="0026598A" w:rsidRPr="00972093" w:rsidSect="00452281">
          <w:pgSz w:w="11907" w:h="16840"/>
          <w:pgMar w:top="1134" w:right="851" w:bottom="1134" w:left="1701" w:header="0" w:footer="0" w:gutter="0"/>
          <w:cols w:space="720"/>
          <w:docGrid w:linePitch="299"/>
        </w:sectPr>
      </w:pP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Приложение № 2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к Порядку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проведения мониторинга соблюдения органами местного</w:t>
      </w:r>
    </w:p>
    <w:p w:rsidR="0026598A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 xml:space="preserve">самоуправления поселений требований бюджетного законодательства 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0"/>
          <w:szCs w:val="20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>Российской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72093">
        <w:rPr>
          <w:rFonts w:ascii="Times New Roman" w:hAnsi="Times New Roman" w:cs="Times New Roman"/>
          <w:color w:val="333333"/>
          <w:sz w:val="20"/>
          <w:szCs w:val="20"/>
        </w:rPr>
        <w:t>Федерации и оценки качества управления</w:t>
      </w:r>
    </w:p>
    <w:p w:rsidR="0026598A" w:rsidRPr="00972093" w:rsidRDefault="0026598A" w:rsidP="0097209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972093">
        <w:rPr>
          <w:rFonts w:ascii="Times New Roman" w:hAnsi="Times New Roman" w:cs="Times New Roman"/>
          <w:color w:val="333333"/>
          <w:sz w:val="20"/>
          <w:szCs w:val="20"/>
        </w:rPr>
        <w:t xml:space="preserve">бюджетным процессом в </w:t>
      </w:r>
      <w:r>
        <w:rPr>
          <w:rFonts w:ascii="Times New Roman" w:hAnsi="Times New Roman" w:cs="Times New Roman"/>
          <w:color w:val="333333"/>
          <w:sz w:val="20"/>
          <w:szCs w:val="20"/>
        </w:rPr>
        <w:t>Согдинском сельском</w:t>
      </w:r>
      <w:r w:rsidRPr="00972093">
        <w:rPr>
          <w:rFonts w:ascii="Times New Roman" w:hAnsi="Times New Roman" w:cs="Times New Roman"/>
          <w:color w:val="333333"/>
          <w:sz w:val="20"/>
          <w:szCs w:val="20"/>
        </w:rPr>
        <w:t xml:space="preserve"> поселении</w:t>
      </w:r>
    </w:p>
    <w:p w:rsidR="0026598A" w:rsidRPr="00972093" w:rsidRDefault="0026598A" w:rsidP="00972093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bookmarkStart w:id="2" w:name="P156"/>
      <w:bookmarkEnd w:id="2"/>
      <w:r w:rsidRPr="00972093">
        <w:rPr>
          <w:rFonts w:ascii="Times New Roman" w:hAnsi="Times New Roman" w:cs="Times New Roman"/>
          <w:color w:val="333333"/>
          <w:sz w:val="24"/>
          <w:szCs w:val="24"/>
        </w:rPr>
        <w:t>ПОКАЗАТЕЛИ,</w:t>
      </w: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72093">
        <w:rPr>
          <w:rFonts w:ascii="Times New Roman" w:hAnsi="Times New Roman" w:cs="Times New Roman"/>
          <w:color w:val="333333"/>
          <w:sz w:val="24"/>
          <w:szCs w:val="24"/>
        </w:rPr>
        <w:t>ИСПОЛЬЗУЕМЫЕ ДЛЯ ЦЕЛЕЙ МОНИТОРИНГА СОБЛЮДЕНИЯ ПОСЕЛЕНИЯМИ</w:t>
      </w: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72093">
        <w:rPr>
          <w:rFonts w:ascii="Times New Roman" w:hAnsi="Times New Roman" w:cs="Times New Roman"/>
          <w:color w:val="333333"/>
          <w:sz w:val="24"/>
          <w:szCs w:val="24"/>
        </w:rPr>
        <w:t>ТРЕБОВАНИЙ БЮДЖЕТНОГО ЗАКОНОДАТЕЛЬСТВА РОССИЙСКОЙ ФЕДЕРАЦИИ</w:t>
      </w: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72093">
        <w:rPr>
          <w:rFonts w:ascii="Times New Roman" w:hAnsi="Times New Roman" w:cs="Times New Roman"/>
          <w:color w:val="333333"/>
          <w:sz w:val="24"/>
          <w:szCs w:val="24"/>
        </w:rPr>
        <w:t>И ОЦЕНКИ КАЧЕСТВА УПРАВЛЕНИЯ БЮДЖЕТНЫМ ПРОЦЕССОМ</w:t>
      </w:r>
    </w:p>
    <w:p w:rsidR="0026598A" w:rsidRPr="00972093" w:rsidRDefault="0026598A">
      <w:pPr>
        <w:pStyle w:val="ConsPlusTitle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72093">
        <w:rPr>
          <w:rFonts w:ascii="Times New Roman" w:hAnsi="Times New Roman" w:cs="Times New Roman"/>
          <w:color w:val="333333"/>
          <w:sz w:val="24"/>
          <w:szCs w:val="24"/>
        </w:rPr>
        <w:t>В ПОСЕЛЕНИЯХ МУНИЦИПАЛЬНОГО РАЙОНА ИМЕНИ ЛАЗО</w:t>
      </w:r>
    </w:p>
    <w:p w:rsidR="0026598A" w:rsidRPr="00972093" w:rsidRDefault="0026598A">
      <w:pPr>
        <w:pStyle w:val="ConsPlusNormal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"/>
        <w:gridCol w:w="1701"/>
        <w:gridCol w:w="2551"/>
        <w:gridCol w:w="5046"/>
        <w:gridCol w:w="5953"/>
      </w:tblGrid>
      <w:tr w:rsidR="0026598A" w:rsidRPr="00972093">
        <w:tc>
          <w:tcPr>
            <w:tcW w:w="1701" w:type="dxa"/>
            <w:gridSpan w:val="2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Номер индикатора п/п</w:t>
            </w:r>
          </w:p>
        </w:tc>
        <w:tc>
          <w:tcPr>
            <w:tcW w:w="2551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Содержание индикатора</w:t>
            </w:r>
          </w:p>
        </w:tc>
        <w:tc>
          <w:tcPr>
            <w:tcW w:w="5046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Формула расчета значения индикатора</w:t>
            </w:r>
          </w:p>
        </w:tc>
        <w:tc>
          <w:tcPr>
            <w:tcW w:w="5953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Балльная оценка индикатора</w:t>
            </w:r>
          </w:p>
        </w:tc>
      </w:tr>
      <w:tr w:rsidR="0026598A" w:rsidRPr="00972093">
        <w:tc>
          <w:tcPr>
            <w:tcW w:w="1701" w:type="dxa"/>
            <w:gridSpan w:val="2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5046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</w:tr>
      <w:tr w:rsidR="0026598A" w:rsidRPr="00972093">
        <w:tc>
          <w:tcPr>
            <w:tcW w:w="15251" w:type="dxa"/>
            <w:gridSpan w:val="5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Часть 1. Требования Бюджетного </w:t>
            </w:r>
            <w:hyperlink r:id="rId16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кодекса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Российской Федерации</w: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1.1.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Соблюдение требований </w:t>
            </w:r>
            <w:hyperlink r:id="rId17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статьи 92.1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Бюджетного кодекса Российской Федерации по предельному объему дефицита бюджета поселения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26" style="width:134.25pt;height:17.25pt" coordsize="" o:spt="100" adj="0,,0" path="" stroked="f">
                  <v:stroke joinstyle="miter"/>
                  <v:imagedata r:id="rId1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27" style="width:9pt;height:17.25pt" coordsize="" o:spt="100" adj="0,,0" path="" stroked="f">
                  <v:stroke joinstyle="miter"/>
                  <v:imagedata r:id="rId1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- размер дефицита бюджета i-го муниципального образования;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28" style="width:9pt;height:17.25pt" coordsize="" o:spt="100" adj="0,,0" path="" stroked="f">
                  <v:stroke joinstyle="miter"/>
                  <v:imagedata r:id="rId2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объем поступлений от продажи акций и иных форм участия в капитале, находящихся в собственности поселения и (или) объем снижения остатков средств на счетах по учету средств бюджета i-го муниципального образования; </w:t>
            </w:r>
            <w:r w:rsidRPr="002F690C">
              <w:rPr>
                <w:rFonts w:ascii="Times New Roman" w:hAnsi="Times New Roman" w:cs="Times New Roman"/>
                <w:color w:val="333333"/>
                <w:position w:val="-7"/>
                <w:sz w:val="24"/>
                <w:szCs w:val="24"/>
              </w:rPr>
              <w:pict>
                <v:shape id="_x0000_i1029" style="width:9pt;height:17.25pt" coordsize="" o:spt="100" adj="0,,0" path="" stroked="f">
                  <v:stroke joinstyle="miter"/>
                  <v:imagedata r:id="rId2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объем доходов бюджета i-го муниципального образования; </w:t>
            </w:r>
            <w:r w:rsidRPr="002F690C">
              <w:rPr>
                <w:rFonts w:ascii="Times New Roman" w:hAnsi="Times New Roman" w:cs="Times New Roman"/>
                <w:color w:val="333333"/>
                <w:position w:val="-7"/>
                <w:sz w:val="24"/>
                <w:szCs w:val="24"/>
              </w:rPr>
              <w:pict>
                <v:shape id="_x0000_i1030" style="width:9pt;height:17.25pt" coordsize="" o:spt="100" adj="0,,0" path="" stroked="f">
                  <v:stroke joinstyle="miter"/>
                  <v:imagedata r:id="rId2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объем безвозмездных поступлений i-го муниципального образования и (или) поступлений налоговых доходов по дополнительным нормативам отчислений периода;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w:anchor="P330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&lt;1&gt;</w:t>
              </w:r>
            </w:hyperlink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  = 1, если Р&lt;= 0,10 (0,05   )</w:t>
            </w: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1            1</w:t>
            </w: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w:anchor="P330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&lt;1&gt;</w:t>
              </w:r>
            </w:hyperlink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  = 0, если Р&gt; 0,10 (0,05   )</w:t>
            </w: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1            1</w: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1.2.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Соблюдение требований </w:t>
            </w:r>
            <w:hyperlink r:id="rId23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статьи 107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Бюджетного кодекса Российской Федерации по предельному объему муниципального долга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1" style="width:97.5pt;height:17.25pt" coordsize="" o:spt="100" adj="0,,0" path="" stroked="f">
                  <v:stroke joinstyle="miter"/>
                  <v:imagedata r:id="rId2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2" style="width:9pt;height:17.25pt" coordsize="" o:spt="100" adj="0,,0" path="" stroked="f">
                  <v:stroke joinstyle="miter"/>
                  <v:imagedata r:id="rId2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муниципального долга i-го поселения на конец отчетного периода;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3" style="width:9pt;height:17.25pt" coordsize="" o:spt="100" adj="0,,0" path="" stroked="f">
                  <v:stroke joinstyle="miter"/>
                  <v:imagedata r:id="rId2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уточненный годовой план доходов бюджета i-го поселения на конец отчетного периода;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4" style="width:9pt;height:17.25pt" coordsize="" o:spt="100" adj="0,,0" path="" stroked="f">
                  <v:stroke joinstyle="miter"/>
                  <v:imagedata r:id="rId2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уточненный годовой план безвозмездных поступлений i-го поселения на конец отчетного периода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w:anchor="P330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&lt;1&gt;</w:t>
              </w:r>
            </w:hyperlink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  = 1, если Р&lt;= 1 (0,05   )</w:t>
            </w: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2            2</w:t>
            </w: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w:anchor="P330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&lt;1&gt;</w:t>
              </w:r>
            </w:hyperlink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  = 0, если Р&gt; 11 (0,05   )</w:t>
            </w:r>
          </w:p>
          <w:p w:rsidR="0026598A" w:rsidRPr="00972093" w:rsidRDefault="0026598A">
            <w:pPr>
              <w:pStyle w:val="ConsPlusNonforma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2            2</w: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1.3.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Соблюдение верхнего предела муниципального долга, установленного решением о бюджете на соответствующий финансовый год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5" style="width:63pt;height:19.5pt" coordsize="" o:spt="100" adj="0,,0" path="" stroked="f">
                  <v:stroke joinstyle="miter"/>
                  <v:imagedata r:id="rId2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6" style="width:9pt;height:17.25pt" coordsize="" o:spt="100" adj="0,,0" path="" stroked="f">
                  <v:stroke joinstyle="miter"/>
                  <v:imagedata r:id="rId2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муниципального долга i-го поселения на конец отчетного года;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7" style="width:9pt;height:17.25pt" coordsize="" o:spt="100" adj="0,,0" path="" stroked="f">
                  <v:stroke joinstyle="miter"/>
                  <v:imagedata r:id="rId3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верхний предел муниципального долга i-го поселения, установленный решением о бюджете на соответствующий финансовый год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8" style="width:39pt;height:19.5pt" coordsize="" o:spt="100" adj="0,,0" path="" stroked="f">
                  <v:stroke joinstyle="miter"/>
                  <v:imagedata r:id="rId3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39" style="width:41.25pt;height:19.5pt" coordsize="" o:spt="100" adj="0,,0" path="" stroked="f">
                  <v:stroke joinstyle="miter"/>
                  <v:imagedata r:id="rId3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0" style="width:41.25pt;height:19.5pt" coordsize="" o:spt="100" adj="0,,0" path="" stroked="f">
                  <v:stroke joinstyle="miter"/>
                  <v:imagedata r:id="rId3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1" style="width:34.5pt;height:19.5pt" coordsize="" o:spt="100" adj="0,,0" path="" stroked="f">
                  <v:stroke joinstyle="miter"/>
                  <v:imagedata r:id="rId3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1.4.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Соблюдение требований </w:t>
            </w:r>
            <w:hyperlink r:id="rId35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статьи 111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Бюджетного кодекса Российской Федерации по предельному объему расходов на обслуживание муниципального долга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2" style="width:97.5pt;height:17.25pt" coordsize="" o:spt="100" adj="0,,0" path="" stroked="f">
                  <v:stroke joinstyle="miter"/>
                  <v:imagedata r:id="rId3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3" style="width:9pt;height:17.25pt" coordsize="" o:spt="100" adj="0,,0" path="" stroked="f">
                  <v:stroke joinstyle="miter"/>
                  <v:imagedata r:id="rId3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расходов на обслуживание муниципального долга i-го поселения на конец отчетного периода;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4" style="width:9pt;height:17.25pt" coordsize="" o:spt="100" adj="0,,0" path="" stroked="f">
                  <v:stroke joinstyle="miter"/>
                  <v:imagedata r:id="rId3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расходов бюджета i-го поселения на конец отчетного периода;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5" style="width:9pt;height:17.25pt" coordsize="" o:spt="100" adj="0,,0" path="" stroked="f">
                  <v:stroke joinstyle="miter"/>
                  <v:imagedata r:id="rId3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расходов i-го поселения, осуществляемых за счет субвенций, предоставляемых из бюджетов другого уровня, на конец отчетного периода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6" style="width:41.25pt;height:17.25pt" coordsize="" o:spt="100" adj="0,,0" path="" stroked="f">
                  <v:stroke joinstyle="miter"/>
                  <v:imagedata r:id="rId4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7" style="width:58.5pt;height:19.5pt" coordsize="" o:spt="100" adj="0,,0" path="" stroked="f">
                  <v:stroke joinstyle="miter"/>
                  <v:imagedata r:id="rId4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8" style="width:43.5pt;height:17.25pt" coordsize="" o:spt="100" adj="0,,0" path="" stroked="f">
                  <v:stroke joinstyle="miter"/>
                  <v:imagedata r:id="rId4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49" style="width:51.75pt;height:19.5pt" coordsize="" o:spt="100" adj="0,,0" path="" stroked="f">
                  <v:stroke joinstyle="miter"/>
                  <v:imagedata r:id="rId4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1.5.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Соблюдение требований </w:t>
            </w:r>
            <w:hyperlink r:id="rId44" w:history="1">
              <w:r w:rsidRPr="00972093"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>статьи 106</w:t>
              </w:r>
            </w:hyperlink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Бюджетного кодекса Российской Федерации по предельному объему муниципальных заимствований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0" style="width:97.5pt;height:19.5pt" coordsize="" o:spt="100" adj="0,,0" path="" stroked="f">
                  <v:stroke joinstyle="miter"/>
                  <v:imagedata r:id="rId4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1" style="width:9pt;height:17.25pt" coordsize="" o:spt="100" adj="0,,0" path="" stroked="f">
                  <v:stroke joinstyle="miter"/>
                  <v:imagedata r:id="rId3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заимствований i-го поселения в отчетном периоде;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2" style="width:9pt;height:17.25pt" coordsize="" o:spt="100" adj="0,,0" path="" stroked="f">
                  <v:stroke joinstyle="miter"/>
                  <v:imagedata r:id="rId3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размер дефицита местного бюджета на конец отчетного периода i-го поселения;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3" style="width:9pt;height:17.25pt" coordsize="" o:spt="100" adj="0,,0" path="" stroked="f">
                  <v:stroke joinstyle="miter"/>
                  <v:imagedata r:id="rId3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сумма, направляемая в отчетном периоде на погашение долговых обязательств i-го поселения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4" style="width:39pt;height:19.5pt" coordsize="" o:spt="100" adj="0,,0" path="" stroked="f">
                  <v:stroke joinstyle="miter"/>
                  <v:imagedata r:id="rId4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5" style="width:41.25pt;height:19.5pt" coordsize="" o:spt="100" adj="0,,0" path="" stroked="f">
                  <v:stroke joinstyle="miter"/>
                  <v:imagedata r:id="rId4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6" style="width:41.25pt;height:19.5pt" coordsize="" o:spt="100" adj="0,,0" path="" stroked="f">
                  <v:stroke joinstyle="miter"/>
                  <v:imagedata r:id="rId4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7" style="width:34.5pt;height:19.5pt" coordsize="" o:spt="100" adj="0,,0" path="" stroked="f">
                  <v:stroke joinstyle="miter"/>
                  <v:imagedata r:id="rId4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1.6.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Соблюдение установленных Правительством Хабаровского края нормативов формирования расходов на содержание органов местного самоуправления поселений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8" style="width:63pt;height:19.5pt" coordsize="" o:spt="100" adj="0,,0" path="" stroked="f">
                  <v:stroke joinstyle="miter"/>
                  <v:imagedata r:id="rId5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59" style="width:9pt;height:17.25pt" coordsize="" o:spt="100" adj="0,,0" path="" stroked="f">
                  <v:stroke joinstyle="miter"/>
                  <v:imagedata r:id="rId3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уточненный план расходов на содержание органов местного самоуправления i-го поселения на конец отчетного периода;</w:t>
            </w: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0" style="width:9pt;height:17.25pt" coordsize="" o:spt="100" adj="0,,0" path="" stroked="f">
                  <v:stroke joinstyle="miter"/>
                  <v:imagedata r:id="rId3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утвержденный Правительством Хабаровского края норматив формирования расходов на содержание органов местного самоуправления поселения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1" style="width:39pt;height:19.5pt" coordsize="" o:spt="100" adj="0,,0" path="" stroked="f">
                  <v:stroke joinstyle="miter"/>
                  <v:imagedata r:id="rId5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2" style="width:41.25pt;height:19.5pt" coordsize="" o:spt="100" adj="0,,0" path="" stroked="f">
                  <v:stroke joinstyle="miter"/>
                  <v:imagedata r:id="rId5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3" style="width:43.5pt;height:19.5pt" coordsize="" o:spt="100" adj="0,,0" path="" stroked="f">
                  <v:stroke joinstyle="miter"/>
                  <v:imagedata r:id="rId5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4" style="width:34.5pt;height:19.5pt" coordsize="" o:spt="100" adj="0,,0" path="" stroked="f">
                  <v:stroke joinstyle="miter"/>
                  <v:imagedata r:id="rId5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c>
          <w:tcPr>
            <w:tcW w:w="15251" w:type="dxa"/>
            <w:gridSpan w:val="5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Часть 2. Условия качества управления местными бюджетами</w: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2.1.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Количество изменений, внесенных в решение о бюджете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5" style="width:43.5pt;height:19.5pt" coordsize="" o:spt="100" adj="0,,0" path="" stroked="f">
                  <v:stroke joinstyle="miter"/>
                  <v:imagedata r:id="rId5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6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количество изменений, внесенных в отчетном периоде в бюджет i-го поселения в соответствии с решением о бюджете на соответствующий финансовый год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7" style="width:39pt;height:19.5pt" coordsize="" o:spt="100" adj="0,,0" path="" stroked="f">
                  <v:stroke joinstyle="miter"/>
                  <v:imagedata r:id="rId5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8" style="width:43.5pt;height:19.5pt" coordsize="" o:spt="100" adj="0,,0" path="" stroked="f">
                  <v:stroke joinstyle="miter"/>
                  <v:imagedata r:id="rId5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69" style="width:43.5pt;height:19.5pt" coordsize="" o:spt="100" adj="0,,0" path="" stroked="f">
                  <v:stroke joinstyle="miter"/>
                  <v:imagedata r:id="rId5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0" style="width:36.75pt;height:19.5pt" coordsize="" o:spt="100" adj="0,,0" path="" stroked="f">
                  <v:stroke joinstyle="miter"/>
                  <v:imagedata r:id="rId6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c>
          <w:tcPr>
            <w:tcW w:w="1701" w:type="dxa"/>
            <w:gridSpan w:val="2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2.2.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Удельный вес расходов бюджета, формируемых в рамках программ, в общем объеме расходов бюджета поселения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1" style="width:63pt;height:19.5pt" coordsize="" o:spt="100" adj="0,,0" path="" stroked="f">
                  <v:stroke joinstyle="miter"/>
                  <v:imagedata r:id="rId6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2" style="width:9pt;height:17.25pt" coordsize="" o:spt="100" adj="0,,0" path="" stroked="f">
                  <v:stroke joinstyle="miter"/>
                  <v:imagedata r:id="rId3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исполнение бюджета i-го поселения по расходам, формируемым в рамках муниципальных целевых программ и ведомственных программ, на конец отчетного периода;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3" style="width:9pt;height:17.25pt" coordsize="" o:spt="100" adj="0,,0" path="" stroked="f">
                  <v:stroke joinstyle="miter"/>
                  <v:imagedata r:id="rId3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исполнение бюджета i-го поселения по расходам на конец отчетного периода, (за исключением расходов, осуществляемых за счет субвенций из бюджетов других уровней)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4" style="width:41.25pt;height:19.5pt" coordsize="" o:spt="100" adj="0,,0" path="" stroked="f">
                  <v:stroke joinstyle="miter"/>
                  <v:imagedata r:id="rId6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5" style="width:43.5pt;height:19.5pt" coordsize="" o:spt="100" adj="0,,0" path="" stroked="f">
                  <v:stroke joinstyle="miter"/>
                  <v:imagedata r:id="rId6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6" style="width:43.5pt;height:19.5pt" coordsize="" o:spt="100" adj="0,,0" path="" stroked="f">
                  <v:stroke joinstyle="miter"/>
                  <v:imagedata r:id="rId6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7" style="width:80.25pt;height:19.5pt" coordsize="" o:spt="100" adj="0,,0" path="" stroked="f">
                  <v:stroke joinstyle="miter"/>
                  <v:imagedata r:id="rId6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8" style="width:43.5pt;height:19.5pt" coordsize="" o:spt="100" adj="0,,0" path="" stroked="f">
                  <v:stroke joinstyle="miter"/>
                  <v:imagedata r:id="rId6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79" style="width:63pt;height:19.5pt" coordsize="" o:spt="100" adj="0,,0" path="" stroked="f">
                  <v:stroke joinstyle="miter"/>
                  <v:imagedata r:id="rId6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0" style="width:43.5pt;height:19.5pt" coordsize="" o:spt="100" adj="0,,0" path="" stroked="f">
                  <v:stroke joinstyle="miter"/>
                  <v:imagedata r:id="rId6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1" style="width:24pt;height:19.5pt" coordsize="" o:spt="100" adj="0,,0" path="" stroked="f">
                  <v:stroke joinstyle="miter"/>
                  <v:imagedata r:id="rId6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2.3.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Отношение показателей уточненного плана по налоговым и неналоговым доходам поселения к показателям первоначального плана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2" style="width:63pt;height:19.5pt" coordsize="" o:spt="100" adj="0,,0" path="" stroked="f">
                  <v:stroke joinstyle="miter"/>
                  <v:imagedata r:id="rId7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3" style="width:9pt;height:17.25pt" coordsize="" o:spt="100" adj="0,,0" path="" stroked="f">
                  <v:stroke joinstyle="miter"/>
                  <v:imagedata r:id="rId3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уточненный план в соответствии с решением о бюджете на конец отчетного периода по налоговым и неналоговым доходам в i-м поселении;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4" style="width:9pt;height:17.25pt" coordsize="" o:spt="100" adj="0,,0" path="" stroked="f">
                  <v:stroke joinstyle="miter"/>
                  <v:imagedata r:id="rId3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первоначальный план в соответствии с решением о бюджете на отчетный финансовый год по налоговым и неналоговым доходам в i-м поселении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5" style="width:39pt;height:19.5pt" coordsize="" o:spt="100" adj="0,,0" path="" stroked="f">
                  <v:stroke joinstyle="miter"/>
                  <v:imagedata r:id="rId7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6" style="width:97.5pt;height:19.5pt" coordsize="" o:spt="100" adj="0,,0" path="" stroked="f">
                  <v:stroke joinstyle="miter"/>
                  <v:imagedata r:id="rId7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7" style="width:51.75pt;height:19.5pt" coordsize="" o:spt="100" adj="0,,0" path="" stroked="f">
                  <v:stroke joinstyle="miter"/>
                  <v:imagedata r:id="rId7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8" style="width:97.5pt;height:19.5pt" coordsize="" o:spt="100" adj="0,,0" path="" stroked="f">
                  <v:stroke joinstyle="miter"/>
                  <v:imagedata r:id="rId7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89" style="width:90.75pt;height:19.5pt" coordsize="" o:spt="100" adj="0,,0" path="" stroked="f">
                  <v:stroke joinstyle="miter"/>
                  <v:imagedata r:id="rId7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0" style="width:43.5pt;height:19.5pt" coordsize="" o:spt="100" adj="0,,0" path="" stroked="f">
                  <v:stroke joinstyle="miter"/>
                  <v:imagedata r:id="rId7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1" style="width:54pt;height:19.5pt" coordsize="" o:spt="100" adj="0,,0" path="" stroked="f">
                  <v:stroke joinstyle="miter"/>
                  <v:imagedata r:id="rId7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2" style="width:43.5pt;height:19.5pt" coordsize="" o:spt="100" adj="0,,0" path="" stroked="f">
                  <v:stroke joinstyle="miter"/>
                  <v:imagedata r:id="rId7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2.4.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Состояние недоимки по платежам в бюджетную систему Российской Федерации бюджета поселения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3" style="width:43.5pt;height:19.5pt" coordsize="" o:spt="100" adj="0,,0" path="" stroked="f">
                  <v:stroke joinstyle="miter"/>
                  <v:imagedata r:id="rId7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4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сравнение недоимки на конец отчетного периода с объемом недоимки на начало отчетного периода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5" style="width:43.5pt;height:19.5pt" coordsize="" o:spt="100" adj="0,,0" path="" stroked="f">
                  <v:stroke joinstyle="miter"/>
                  <v:imagedata r:id="rId8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 случае если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6" style="width:39pt;height:17.25pt" coordsize="" o:spt="100" adj="0,,0" path="" stroked="f">
                  <v:stroke joinstyle="miter"/>
                  <v:imagedata r:id="rId8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;</w: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7" style="width:63pt;height:19.5pt" coordsize="" o:spt="100" adj="0,,0" path="" stroked="f">
                  <v:stroke joinstyle="miter"/>
                  <v:imagedata r:id="rId8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 случае если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8" style="width:21.75pt;height:17.25pt" coordsize="" o:spt="100" adj="0,,0" path="" stroked="f">
                  <v:stroke joinstyle="miter"/>
                  <v:imagedata r:id="rId8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сохранение на прежнем уровне;</w: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099" style="width:43.5pt;height:19.5pt" coordsize="" o:spt="100" adj="0,,0" path="" stroked="f">
                  <v:stroke joinstyle="miter"/>
                  <v:imagedata r:id="rId8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 случае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0" style="width:39pt;height:17.25pt" coordsize="" o:spt="100" adj="0,,0" path="" stroked="f">
                  <v:stroke joinstyle="miter"/>
                  <v:imagedata r:id="rId8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2.5.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Отклонение расходов бюджета в IV квартале от среднего объема расходов за I - III кварталы без учета расходов, произведенных за счет целевых средств, поступивших от других бюджетов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1" style="width:171pt;height:19.5pt" coordsize="" o:spt="100" adj="0,,0" path="" stroked="f">
                  <v:stroke joinstyle="miter"/>
                  <v:imagedata r:id="rId8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2" style="width:19.5pt;height:17.25pt" coordsize="" o:spt="100" adj="0,,0" path="" stroked="f">
                  <v:stroke joinstyle="miter"/>
                  <v:imagedata r:id="rId8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- исполнение по расходам i-го поселения в IV квартале текущего финансового года без учета расходов, произведенных за счет целевых средств, поступивших из других бюджетов;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3" style="width:19.5pt;height:17.25pt" coordsize="" o:spt="100" adj="0,,0" path="" stroked="f">
                  <v:stroke joinstyle="miter"/>
                  <v:imagedata r:id="rId8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исполнение по расходам i-го поселения в I квартале текущего финансового года без учета расходов, произведенных за счет целевых средств, поступивших из других бюджетов;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4" style="width:21.75pt;height:17.25pt" coordsize="" o:spt="100" adj="0,,0" path="" stroked="f">
                  <v:stroke joinstyle="miter"/>
                  <v:imagedata r:id="rId8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исполнение по расходам i-го поселения во II квартале текущего финансового года без учета расходов, произведенных за счет целевых средств, поступивших из других бюджетов;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5" style="width:19.5pt;height:19.5pt" coordsize="" o:spt="100" adj="0,,0" path="" stroked="f">
                  <v:stroke joinstyle="miter"/>
                  <v:imagedata r:id="rId9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исполнение по расходам i-го поселения в III квартале текущего финансового года без учета расходов, произведенных за счет целевых средств, поступивших из других бюджетов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6" style="width:43.5pt;height:17.25pt" coordsize="" o:spt="100" adj="0,,0" path="" stroked="f">
                  <v:stroke joinstyle="miter"/>
                  <v:imagedata r:id="rId9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7" style="width:88.5pt;height:17.25pt" coordsize="" o:spt="100" adj="0,,0" path="" stroked="f">
                  <v:stroke joinstyle="miter"/>
                  <v:imagedata r:id="rId9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8" style="width:54pt;height:17.25pt" coordsize="" o:spt="100" adj="0,,0" path="" stroked="f">
                  <v:stroke joinstyle="miter"/>
                  <v:imagedata r:id="rId9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09" style="width:80.25pt;height:17.25pt" coordsize="" o:spt="100" adj="0,,0" path="" stroked="f">
                  <v:stroke joinstyle="miter"/>
                  <v:imagedata r:id="rId9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0" style="width:80.25pt;height:17.25pt" coordsize="" o:spt="100" adj="0,,0" path="" stroked="f">
                  <v:stroke joinstyle="miter"/>
                  <v:imagedata r:id="rId9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1" style="width:43.5pt;height:17.25pt" coordsize="" o:spt="100" adj="0,,0" path="" stroked="f">
                  <v:stroke joinstyle="miter"/>
                  <v:imagedata r:id="rId9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2" style="width:51.75pt;height:19.5pt" coordsize="" o:spt="100" adj="0,,0" path="" stroked="f">
                  <v:stroke joinstyle="miter"/>
                  <v:imagedata r:id="rId9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3" style="width:43.5pt;height:19.5pt" coordsize="" o:spt="100" adj="0,,0" path="" stroked="f">
                  <v:stroke joinstyle="miter"/>
                  <v:imagedata r:id="rId9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2.6.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Наличие просроченной кредиторской задолженности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4" style="width:43.5pt;height:17.25pt" coordsize="" o:spt="100" adj="0,,0" path="" stroked="f">
                  <v:stroke joinstyle="miter"/>
                  <v:imagedata r:id="rId9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5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объем просроченной кредиторской задолженности в i-м муниципальном образовании на конец отчетного периода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6" style="width:54pt;height:17.25pt" coordsize="" o:spt="100" adj="0,,0" path="" stroked="f">
                  <v:stroke joinstyle="miter"/>
                  <v:imagedata r:id="rId10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7" style="width:39pt;height:17.25pt" coordsize="" o:spt="100" adj="0,,0" path="" stroked="f">
                  <v:stroke joinstyle="miter"/>
                  <v:imagedata r:id="rId10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2.7.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Динамика удельного веса дебиторской задолженности к объему расходов бюджета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8" style="width:144.75pt;height:19.5pt" coordsize="" o:spt="100" adj="0,,0" path="" stroked="f">
                  <v:stroke joinstyle="miter"/>
                  <v:imagedata r:id="rId10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19" style="width:19.5pt;height:17.25pt" coordsize="" o:spt="100" adj="0,,0" path="" stroked="f">
                  <v:stroke joinstyle="miter"/>
                  <v:imagedata r:id="rId8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объем дебиторской задолженности на конец отчетного года в i-м поселении;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0" style="width:17.25pt;height:17.25pt" coordsize="" o:spt="100" adj="0,,0" path="" stroked="f">
                  <v:stroke joinstyle="miter"/>
                  <v:imagedata r:id="rId10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расходов бюджета за отчетный год в i-м поселении;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1" style="width:19.5pt;height:17.25pt" coordsize="" o:spt="100" adj="0,,0" path="" stroked="f">
                  <v:stroke joinstyle="miter"/>
                  <v:imagedata r:id="rId10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объем дебиторской задолженности на конец года, предшествующего отчетному, в i-м поселении;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2" style="width:19.5pt;height:17.25pt" coordsize="" o:spt="100" adj="0,,0" path="" stroked="f">
                  <v:stroke joinstyle="miter"/>
                  <v:imagedata r:id="rId10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расходов бюджета за год, предшествующий отчетному, в i-м поселении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3" style="width:43.5pt;height:19.5pt" coordsize="" o:spt="100" adj="0,,0" path="" stroked="f">
                  <v:stroke joinstyle="miter"/>
                  <v:imagedata r:id="rId10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4" style="width:60.75pt;height:19.5pt" coordsize="" o:spt="100" adj="0,,0" path="" stroked="f">
                  <v:stroke joinstyle="miter"/>
                  <v:imagedata r:id="rId10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5" style="width:43.5pt;height:19.5pt" coordsize="" o:spt="100" adj="0,,0" path="" stroked="f">
                  <v:stroke joinstyle="miter"/>
                  <v:imagedata r:id="rId10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6" style="width:54pt;height:19.5pt" coordsize="" o:spt="100" adj="0,,0" path="" stroked="f">
                  <v:stroke joinstyle="miter"/>
                  <v:imagedata r:id="rId10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2.8.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Наличие фактов использования средств не по целевому назначению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7" style="width:43.5pt;height:17.25pt" coordsize="" o:spt="100" adj="0,,0" path="" stroked="f">
                  <v:stroke joinstyle="miter"/>
                  <v:imagedata r:id="rId11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8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наличие фактов использования средств не по целевому назначению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29" style="width:51.75pt;height:17.25pt" coordsize="" o:spt="100" adj="0,,0" path="" stroked="f">
                  <v:stroke joinstyle="miter"/>
                  <v:imagedata r:id="rId11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 установлен факт использования средств не по целевому назначению</w: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2.9.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Размещение в средствах массовой информации и (или) на официальном сайте администрации муниципального образования решений представительных органов о бюджете, годового отчета о его исполнении, ежеквартальных сведений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0" style="width:151.5pt;height:19.5pt" coordsize="" o:spt="100" adj="0,,0" path="" stroked="f">
                  <v:stroke joinstyle="miter"/>
                  <v:imagedata r:id="rId11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1" style="width:9pt;height:17.25pt" coordsize="" o:spt="100" adj="0,,0" path="" stroked="f">
                  <v:stroke joinstyle="miter"/>
                  <v:imagedata r:id="rId11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размещение в средствах массовой информации и (или) на официальном сайте администрации поселения проекта местного бюджета (+1);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2" style="width:9pt;height:17.25pt" coordsize="" o:spt="100" adj="0,,0" path="" stroked="f">
                  <v:stroke joinstyle="miter"/>
                  <v:imagedata r:id="rId11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размещение в средствах массовой информации и (или) на официальном сайте администрации муниципального образования решений представительных органов об утверждении местного бюджета на отчетный финансовый год (+1);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3" style="width:9pt;height:17.25pt" coordsize="" o:spt="100" adj="0,,0" path="" stroked="f">
                  <v:stroke joinstyle="miter"/>
                  <v:imagedata r:id="rId11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размещение в средствах массовой информации и (или) на официальном сайте администрации муниципального образования годового отчета об исполнении местного бюджета;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4" style="width:9pt;height:17.25pt" coordsize="" o:spt="100" adj="0,,0" path="" stroked="f">
                  <v:stroke joinstyle="miter"/>
                  <v:imagedata r:id="rId11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размещение в средствах массовой информации и (или) на официальном сайте администрации муниципального образования ежеквартальных сведений о ходе исполнения местного бюджета (+1);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5" style="width:9pt;height:17.25pt" coordsize="" o:spt="100" adj="0,,0" path="" stroked="f">
                  <v:stroke joinstyle="miter"/>
                  <v:imagedata r:id="rId11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размещение в средствах массовой информации и (или) на официальном сайте администрации поселения ежеквартальных сведений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 (+1)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О15 = 1,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6" style="width:39pt;height:19.5pt" coordsize="" o:spt="100" adj="0,,0" path="" stroked="f">
                  <v:stroke joinstyle="miter"/>
                  <v:imagedata r:id="rId11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О15 = 1,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7" style="width:39pt;height:19.5pt" coordsize="" o:spt="100" adj="0,,0" path="" stroked="f">
                  <v:stroke joinstyle="miter"/>
                  <v:imagedata r:id="rId11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2.10.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Проведение публичных слушаний по проекту бюджета муниципального образования и проекту годового отчета об исполнении бюджета муниципального образования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8" style="width:73.5pt;height:19.5pt" coordsize="" o:spt="100" adj="0,,0" path="" stroked="f">
                  <v:stroke joinstyle="miter"/>
                  <v:imagedata r:id="rId12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39" style="width:9pt;height:17.25pt" coordsize="" o:spt="100" adj="0,,0" path="" stroked="f">
                  <v:stroke joinstyle="miter"/>
                  <v:imagedata r:id="rId12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проведение публичных слушаний по проекту бюджета муниципального образования (+1);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0" style="width:9pt;height:17.25pt" coordsize="" o:spt="100" adj="0,,0" path="" stroked="f">
                  <v:stroke joinstyle="miter"/>
                  <v:imagedata r:id="rId12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проведение публичных слушаний по проекту годового отчета об исполнении бюджета муниципального образования (+1)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О16 = 1,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1" style="width:39pt;height:19.5pt" coordsize="" o:spt="100" adj="0,,0" path="" stroked="f">
                  <v:stroke joinstyle="miter"/>
                  <v:imagedata r:id="rId12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О16 = 1,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2" style="width:39pt;height:19.5pt" coordsize="" o:spt="100" adj="0,,0" path="" stroked="f">
                  <v:stroke joinstyle="miter"/>
                  <v:imagedata r:id="rId124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2.11.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Наличие результатов ежегодной оценки эффективности налоговых льгот и ставок налогов, установленных представительными органами муниципальных образований в соответствии с порядком, утвержденным муниципальным правовым актом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3" style="width:54pt;height:17.25pt" coordsize="" o:spt="100" adj="0,,0" path="" stroked="f">
                  <v:stroke joinstyle="miter"/>
                  <v:imagedata r:id="rId125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4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наличие муниципального правового акта, устанавливающего порядок ежегодной оценки эффективности налоговых льгот и ставок налогов, установленных представительными органами муниципальных образований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О17 = 1, если нормативный акт принят</w: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О17 = 0, если нормативный акт не принят</w: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2.12.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Соотношение недополученных доходов по местным налогам в результате действия налоговых льгот, установленных представительными органами муниципальных образований, к общему объему поступивших местных налогов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5" style="width:63pt;height:19.5pt" coordsize="" o:spt="100" adj="0,,0" path="" stroked="f">
                  <v:stroke joinstyle="miter"/>
                  <v:imagedata r:id="rId12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6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объем недополученных доходов по местным налогам в результате действия налоговых льгот, установленных представительным органом i-го муниципального образования в отчетном финансовом году; 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7" style="width:9pt;height:17.25pt" coordsize="" o:spt="100" adj="0,,0" path="" stroked="f">
                  <v:stroke joinstyle="miter"/>
                  <v:imagedata r:id="rId127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фактический объем доходов от поступления местных налогов в i-м муниципальном образовании в отчетном финансовом году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8" style="width:43.5pt;height:19.5pt" coordsize="" o:spt="100" adj="0,,0" path="" stroked="f">
                  <v:stroke joinstyle="miter"/>
                  <v:imagedata r:id="rId128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49" style="width:43.5pt;height:19.5pt" coordsize="" o:spt="100" adj="0,,0" path="" stroked="f">
                  <v:stroke joinstyle="miter"/>
                  <v:imagedata r:id="rId129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50" style="width:43.5pt;height:19.5pt" coordsize="" o:spt="100" adj="0,,0" path="" stroked="f">
                  <v:stroke joinstyle="miter"/>
                  <v:imagedata r:id="rId130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если </w:t>
            </w: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51" style="width:43.5pt;height:19.5pt" coordsize="" o:spt="100" adj="0,,0" path="" stroked="f">
                  <v:stroke joinstyle="miter"/>
                  <v:imagedata r:id="rId131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2.13.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Муниципальный правовой акт, устанавливающий порядок разработки, утверждения и реализации ведомственных целевых программ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52" style="width:54pt;height:17.25pt" coordsize="" o:spt="100" adj="0,,0" path="" stroked="f">
                  <v:stroke joinstyle="miter"/>
                  <v:imagedata r:id="rId132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53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наличие муниципального правового акта, устанавливающего порядок разработки, утверждения и реализации ведомственных целевых программ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О21 = 0,5, если муниципальный правовой акт принят</w:t>
            </w:r>
          </w:p>
        </w:tc>
      </w:tr>
      <w:tr w:rsidR="0026598A" w:rsidRPr="00972093">
        <w:trPr>
          <w:gridBefore w:val="1"/>
        </w:trPr>
        <w:tc>
          <w:tcPr>
            <w:tcW w:w="1701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2.14.</w:t>
            </w:r>
          </w:p>
        </w:tc>
        <w:tc>
          <w:tcPr>
            <w:tcW w:w="2551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Муниципальный правовой акт, устанавливающий порядок проведения и критерии оценки эффективности реализации долгосрочных целевых программ</w:t>
            </w:r>
          </w:p>
        </w:tc>
        <w:tc>
          <w:tcPr>
            <w:tcW w:w="5046" w:type="dxa"/>
            <w:vAlign w:val="center"/>
          </w:tcPr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54" style="width:56.25pt;height:17.25pt" coordsize="" o:spt="100" adj="0,,0" path="" stroked="f">
                  <v:stroke joinstyle="miter"/>
                  <v:imagedata r:id="rId133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, где:</w:t>
            </w:r>
          </w:p>
          <w:p w:rsidR="0026598A" w:rsidRPr="00972093" w:rsidRDefault="0026598A">
            <w:pPr>
              <w:pStyle w:val="ConsPlusNormal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26598A" w:rsidRPr="00972093" w:rsidRDefault="0026598A">
            <w:pPr>
              <w:pStyle w:val="ConsPlusNormal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F690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pict>
                <v:shape id="_x0000_i1155" style="width:9pt;height:17.25pt" coordsize="" o:spt="100" adj="0,,0" path="" stroked="f">
                  <v:stroke joinstyle="miter"/>
                  <v:imagedata r:id="rId56" o:title="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segments" o:connectlocs="@44,@45;@48,@49;@46,@47;@17,@18;@24,@25;@15,@16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</w:pict>
            </w: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- наличие муниципального правового акта, устанавливающего порядок проведения и критерии оценки эффективности реализации долгосрочных целевых программ</w:t>
            </w:r>
          </w:p>
        </w:tc>
        <w:tc>
          <w:tcPr>
            <w:tcW w:w="5953" w:type="dxa"/>
            <w:vAlign w:val="center"/>
          </w:tcPr>
          <w:p w:rsidR="0026598A" w:rsidRPr="00972093" w:rsidRDefault="0026598A">
            <w:pPr>
              <w:pStyle w:val="ConsPlusNormal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720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О22 = 0,5, если муниципальный правовой акт принят</w:t>
            </w:r>
          </w:p>
        </w:tc>
      </w:tr>
    </w:tbl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72093">
        <w:rPr>
          <w:rFonts w:ascii="Times New Roman" w:hAnsi="Times New Roman" w:cs="Times New Roman"/>
          <w:color w:val="333333"/>
          <w:sz w:val="24"/>
          <w:szCs w:val="24"/>
        </w:rPr>
        <w:t>--------------------------------</w:t>
      </w:r>
    </w:p>
    <w:p w:rsidR="0026598A" w:rsidRPr="00972093" w:rsidRDefault="0026598A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bookmarkStart w:id="3" w:name="P330"/>
      <w:bookmarkEnd w:id="3"/>
      <w:r w:rsidRPr="00972093">
        <w:rPr>
          <w:rFonts w:ascii="Times New Roman" w:hAnsi="Times New Roman" w:cs="Times New Roman"/>
          <w:color w:val="333333"/>
          <w:sz w:val="24"/>
          <w:szCs w:val="24"/>
        </w:rPr>
        <w:t xml:space="preserve">&lt;1&gt; Для муниципальных образований, в отношении которых осуществляются меры, предусмотренные </w:t>
      </w:r>
      <w:hyperlink r:id="rId134" w:history="1">
        <w:r w:rsidRPr="00972093">
          <w:rPr>
            <w:rFonts w:ascii="Times New Roman" w:hAnsi="Times New Roman" w:cs="Times New Roman"/>
            <w:color w:val="333333"/>
            <w:sz w:val="24"/>
            <w:szCs w:val="24"/>
          </w:rPr>
          <w:t>пунктом 4 статьи 136</w:t>
        </w:r>
      </w:hyperlink>
      <w:r w:rsidRPr="00972093">
        <w:rPr>
          <w:rFonts w:ascii="Times New Roman" w:hAnsi="Times New Roman" w:cs="Times New Roman"/>
          <w:color w:val="333333"/>
          <w:sz w:val="24"/>
          <w:szCs w:val="24"/>
        </w:rPr>
        <w:t xml:space="preserve"> Бюджетного кодекса Российской Федерации</w:t>
      </w:r>
    </w:p>
    <w:sectPr w:rsidR="0026598A" w:rsidRPr="00972093" w:rsidSect="00EC2A2F">
      <w:pgSz w:w="16840" w:h="11907" w:orient="landscape"/>
      <w:pgMar w:top="1701" w:right="1134" w:bottom="851" w:left="113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98A" w:rsidRDefault="0026598A" w:rsidP="00A47F7F">
      <w:pPr>
        <w:spacing w:after="0" w:line="240" w:lineRule="auto"/>
      </w:pPr>
      <w:r>
        <w:separator/>
      </w:r>
    </w:p>
  </w:endnote>
  <w:endnote w:type="continuationSeparator" w:id="0">
    <w:p w:rsidR="0026598A" w:rsidRDefault="0026598A" w:rsidP="00A47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98A" w:rsidRDefault="0026598A" w:rsidP="00A47F7F">
      <w:pPr>
        <w:spacing w:after="0" w:line="240" w:lineRule="auto"/>
      </w:pPr>
      <w:r>
        <w:separator/>
      </w:r>
    </w:p>
  </w:footnote>
  <w:footnote w:type="continuationSeparator" w:id="0">
    <w:p w:rsidR="0026598A" w:rsidRDefault="0026598A" w:rsidP="00A47F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7F7F"/>
    <w:rsid w:val="00094862"/>
    <w:rsid w:val="000D1624"/>
    <w:rsid w:val="000E11D0"/>
    <w:rsid w:val="001437DA"/>
    <w:rsid w:val="001529C7"/>
    <w:rsid w:val="00161B53"/>
    <w:rsid w:val="001D48F6"/>
    <w:rsid w:val="001E0E52"/>
    <w:rsid w:val="002071F4"/>
    <w:rsid w:val="00253477"/>
    <w:rsid w:val="00256D99"/>
    <w:rsid w:val="0026598A"/>
    <w:rsid w:val="002A55B0"/>
    <w:rsid w:val="002D153A"/>
    <w:rsid w:val="002F4C2D"/>
    <w:rsid w:val="002F690C"/>
    <w:rsid w:val="003567D5"/>
    <w:rsid w:val="003607F0"/>
    <w:rsid w:val="00382B59"/>
    <w:rsid w:val="00393407"/>
    <w:rsid w:val="00452281"/>
    <w:rsid w:val="00455CCC"/>
    <w:rsid w:val="00460173"/>
    <w:rsid w:val="004E0F83"/>
    <w:rsid w:val="005D0589"/>
    <w:rsid w:val="005E7122"/>
    <w:rsid w:val="00656D03"/>
    <w:rsid w:val="006C33E0"/>
    <w:rsid w:val="00704AAA"/>
    <w:rsid w:val="0076270E"/>
    <w:rsid w:val="008D4E54"/>
    <w:rsid w:val="008F08A2"/>
    <w:rsid w:val="009020D3"/>
    <w:rsid w:val="00972093"/>
    <w:rsid w:val="00976EF7"/>
    <w:rsid w:val="00A47F7F"/>
    <w:rsid w:val="00AF22D4"/>
    <w:rsid w:val="00AF7F20"/>
    <w:rsid w:val="00BB0FC4"/>
    <w:rsid w:val="00BB2D52"/>
    <w:rsid w:val="00BC3AD0"/>
    <w:rsid w:val="00BC3E4F"/>
    <w:rsid w:val="00BC4E62"/>
    <w:rsid w:val="00C0481D"/>
    <w:rsid w:val="00C12C81"/>
    <w:rsid w:val="00C57E1B"/>
    <w:rsid w:val="00CB13EC"/>
    <w:rsid w:val="00CE44BE"/>
    <w:rsid w:val="00D214FE"/>
    <w:rsid w:val="00D95813"/>
    <w:rsid w:val="00DA69A2"/>
    <w:rsid w:val="00E12E7C"/>
    <w:rsid w:val="00E92440"/>
    <w:rsid w:val="00EC2A2F"/>
    <w:rsid w:val="00EE5BFA"/>
    <w:rsid w:val="00F12697"/>
    <w:rsid w:val="00F66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D99"/>
    <w:pPr>
      <w:spacing w:after="200" w:line="276" w:lineRule="auto"/>
    </w:pPr>
    <w:rPr>
      <w:rFonts w:cs="Calibri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CB13EC"/>
    <w:pPr>
      <w:keepNext/>
      <w:spacing w:after="0" w:line="240" w:lineRule="auto"/>
      <w:ind w:right="-58"/>
      <w:jc w:val="center"/>
      <w:outlineLvl w:val="8"/>
    </w:pPr>
    <w:rPr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C3E4F"/>
    <w:rPr>
      <w:rFonts w:ascii="Cambria" w:hAnsi="Cambria" w:cs="Cambria"/>
      <w:lang w:eastAsia="en-US"/>
    </w:rPr>
  </w:style>
  <w:style w:type="paragraph" w:customStyle="1" w:styleId="ConsPlusNormal">
    <w:name w:val="ConsPlusNormal"/>
    <w:uiPriority w:val="99"/>
    <w:rsid w:val="00A47F7F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A47F7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47F7F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A47F7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A47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47F7F"/>
  </w:style>
  <w:style w:type="paragraph" w:styleId="Footer">
    <w:name w:val="footer"/>
    <w:basedOn w:val="Normal"/>
    <w:link w:val="FooterChar"/>
    <w:uiPriority w:val="99"/>
    <w:semiHidden/>
    <w:rsid w:val="00A47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47F7F"/>
  </w:style>
  <w:style w:type="paragraph" w:styleId="NormalWeb">
    <w:name w:val="Normal (Web)"/>
    <w:basedOn w:val="Normal"/>
    <w:uiPriority w:val="99"/>
    <w:semiHidden/>
    <w:rsid w:val="00C12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C2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2A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CB13E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uiPriority w:val="99"/>
    <w:rsid w:val="00CB13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23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image" Target="media/image98.wmf"/><Relationship Id="rId21" Type="http://schemas.openxmlformats.org/officeDocument/2006/relationships/image" Target="media/image5.wmf"/><Relationship Id="rId42" Type="http://schemas.openxmlformats.org/officeDocument/2006/relationships/image" Target="media/image24.wmf"/><Relationship Id="rId47" Type="http://schemas.openxmlformats.org/officeDocument/2006/relationships/image" Target="media/image28.wmf"/><Relationship Id="rId63" Type="http://schemas.openxmlformats.org/officeDocument/2006/relationships/image" Target="media/image44.wmf"/><Relationship Id="rId68" Type="http://schemas.openxmlformats.org/officeDocument/2006/relationships/image" Target="media/image49.wmf"/><Relationship Id="rId84" Type="http://schemas.openxmlformats.org/officeDocument/2006/relationships/image" Target="media/image65.wmf"/><Relationship Id="rId89" Type="http://schemas.openxmlformats.org/officeDocument/2006/relationships/image" Target="media/image70.wmf"/><Relationship Id="rId112" Type="http://schemas.openxmlformats.org/officeDocument/2006/relationships/image" Target="media/image93.wmf"/><Relationship Id="rId133" Type="http://schemas.openxmlformats.org/officeDocument/2006/relationships/image" Target="media/image114.wmf"/><Relationship Id="rId16" Type="http://schemas.openxmlformats.org/officeDocument/2006/relationships/hyperlink" Target="consultantplus://offline/ref=80C7D7B91BB374732E5844878BD491F3CF23ECE6DE9AC382A137FD1B91L661O" TargetMode="External"/><Relationship Id="rId107" Type="http://schemas.openxmlformats.org/officeDocument/2006/relationships/image" Target="media/image88.wmf"/><Relationship Id="rId11" Type="http://schemas.openxmlformats.org/officeDocument/2006/relationships/hyperlink" Target="consultantplus://offline/ref=80C7D7B91BB374732E5844878BD491F3CF23ECE6DE9AC382A137FD1B91L661O" TargetMode="External"/><Relationship Id="rId32" Type="http://schemas.openxmlformats.org/officeDocument/2006/relationships/image" Target="media/image15.wmf"/><Relationship Id="rId37" Type="http://schemas.openxmlformats.org/officeDocument/2006/relationships/image" Target="media/image19.wmf"/><Relationship Id="rId53" Type="http://schemas.openxmlformats.org/officeDocument/2006/relationships/image" Target="media/image34.wmf"/><Relationship Id="rId58" Type="http://schemas.openxmlformats.org/officeDocument/2006/relationships/image" Target="media/image39.wmf"/><Relationship Id="rId74" Type="http://schemas.openxmlformats.org/officeDocument/2006/relationships/image" Target="media/image55.wmf"/><Relationship Id="rId79" Type="http://schemas.openxmlformats.org/officeDocument/2006/relationships/image" Target="media/image60.wmf"/><Relationship Id="rId102" Type="http://schemas.openxmlformats.org/officeDocument/2006/relationships/image" Target="media/image83.wmf"/><Relationship Id="rId123" Type="http://schemas.openxmlformats.org/officeDocument/2006/relationships/image" Target="media/image104.wmf"/><Relationship Id="rId128" Type="http://schemas.openxmlformats.org/officeDocument/2006/relationships/image" Target="media/image109.wmf"/><Relationship Id="rId5" Type="http://schemas.openxmlformats.org/officeDocument/2006/relationships/endnotes" Target="endnotes.xml"/><Relationship Id="rId90" Type="http://schemas.openxmlformats.org/officeDocument/2006/relationships/image" Target="media/image71.wmf"/><Relationship Id="rId95" Type="http://schemas.openxmlformats.org/officeDocument/2006/relationships/image" Target="media/image76.wmf"/><Relationship Id="rId14" Type="http://schemas.openxmlformats.org/officeDocument/2006/relationships/hyperlink" Target="consultantplus://offline/ref=80C7D7B91BB374732E5844878BD491F3CF23ECE6DE9AC382A137FD1B9161CB16DA362AB04AACLD6EO" TargetMode="External"/><Relationship Id="rId22" Type="http://schemas.openxmlformats.org/officeDocument/2006/relationships/image" Target="media/image6.wmf"/><Relationship Id="rId27" Type="http://schemas.openxmlformats.org/officeDocument/2006/relationships/image" Target="media/image10.wmf"/><Relationship Id="rId30" Type="http://schemas.openxmlformats.org/officeDocument/2006/relationships/image" Target="media/image13.wmf"/><Relationship Id="rId35" Type="http://schemas.openxmlformats.org/officeDocument/2006/relationships/hyperlink" Target="consultantplus://offline/ref=80C7D7B91BB374732E5844878BD491F3CF23ECE6DE9AC382A137FD1B9161CB16DA362AB04AACLD6EO" TargetMode="External"/><Relationship Id="rId43" Type="http://schemas.openxmlformats.org/officeDocument/2006/relationships/image" Target="media/image25.wmf"/><Relationship Id="rId48" Type="http://schemas.openxmlformats.org/officeDocument/2006/relationships/image" Target="media/image29.wmf"/><Relationship Id="rId56" Type="http://schemas.openxmlformats.org/officeDocument/2006/relationships/image" Target="media/image37.wmf"/><Relationship Id="rId64" Type="http://schemas.openxmlformats.org/officeDocument/2006/relationships/image" Target="media/image45.wmf"/><Relationship Id="rId69" Type="http://schemas.openxmlformats.org/officeDocument/2006/relationships/image" Target="media/image50.wmf"/><Relationship Id="rId77" Type="http://schemas.openxmlformats.org/officeDocument/2006/relationships/image" Target="media/image58.wmf"/><Relationship Id="rId100" Type="http://schemas.openxmlformats.org/officeDocument/2006/relationships/image" Target="media/image81.wmf"/><Relationship Id="rId105" Type="http://schemas.openxmlformats.org/officeDocument/2006/relationships/image" Target="media/image86.wmf"/><Relationship Id="rId113" Type="http://schemas.openxmlformats.org/officeDocument/2006/relationships/image" Target="media/image94.wmf"/><Relationship Id="rId118" Type="http://schemas.openxmlformats.org/officeDocument/2006/relationships/image" Target="media/image99.wmf"/><Relationship Id="rId126" Type="http://schemas.openxmlformats.org/officeDocument/2006/relationships/image" Target="media/image107.wmf"/><Relationship Id="rId134" Type="http://schemas.openxmlformats.org/officeDocument/2006/relationships/hyperlink" Target="consultantplus://offline/ref=80C7D7B91BB374732E5844878BD491F3CF23ECE6DE9AC382A137FD1B9161CB16DA362AB04CA5LD63O" TargetMode="External"/><Relationship Id="rId8" Type="http://schemas.openxmlformats.org/officeDocument/2006/relationships/hyperlink" Target="consultantplus://offline/ref=80C7D7B91BB374732E5844878BD491F3CF23ECE6DE9AC382A137FD1B91L661O" TargetMode="External"/><Relationship Id="rId51" Type="http://schemas.openxmlformats.org/officeDocument/2006/relationships/image" Target="media/image32.wmf"/><Relationship Id="rId72" Type="http://schemas.openxmlformats.org/officeDocument/2006/relationships/image" Target="media/image53.wmf"/><Relationship Id="rId80" Type="http://schemas.openxmlformats.org/officeDocument/2006/relationships/image" Target="media/image61.wmf"/><Relationship Id="rId85" Type="http://schemas.openxmlformats.org/officeDocument/2006/relationships/image" Target="media/image66.wmf"/><Relationship Id="rId93" Type="http://schemas.openxmlformats.org/officeDocument/2006/relationships/image" Target="media/image74.wmf"/><Relationship Id="rId98" Type="http://schemas.openxmlformats.org/officeDocument/2006/relationships/image" Target="media/image79.wmf"/><Relationship Id="rId121" Type="http://schemas.openxmlformats.org/officeDocument/2006/relationships/image" Target="media/image102.wmf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0C7D7B91BB374732E5844878BD491F3CF23ECE6DE9AC382A137FD1B9161CB16DA362AB24BA4LD62O" TargetMode="External"/><Relationship Id="rId17" Type="http://schemas.openxmlformats.org/officeDocument/2006/relationships/hyperlink" Target="consultantplus://offline/ref=80C7D7B91BB374732E5844878BD491F3CF23ECE6DE9AC382A137FD1B9161CB16DA362AB24BA4LD62O" TargetMode="External"/><Relationship Id="rId25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image" Target="media/image20.wmf"/><Relationship Id="rId46" Type="http://schemas.openxmlformats.org/officeDocument/2006/relationships/image" Target="media/image27.wmf"/><Relationship Id="rId59" Type="http://schemas.openxmlformats.org/officeDocument/2006/relationships/image" Target="media/image40.wmf"/><Relationship Id="rId67" Type="http://schemas.openxmlformats.org/officeDocument/2006/relationships/image" Target="media/image48.wmf"/><Relationship Id="rId103" Type="http://schemas.openxmlformats.org/officeDocument/2006/relationships/image" Target="media/image84.wmf"/><Relationship Id="rId108" Type="http://schemas.openxmlformats.org/officeDocument/2006/relationships/image" Target="media/image89.wmf"/><Relationship Id="rId116" Type="http://schemas.openxmlformats.org/officeDocument/2006/relationships/image" Target="media/image97.wmf"/><Relationship Id="rId124" Type="http://schemas.openxmlformats.org/officeDocument/2006/relationships/image" Target="media/image105.wmf"/><Relationship Id="rId129" Type="http://schemas.openxmlformats.org/officeDocument/2006/relationships/image" Target="media/image110.wmf"/><Relationship Id="rId20" Type="http://schemas.openxmlformats.org/officeDocument/2006/relationships/image" Target="media/image4.wmf"/><Relationship Id="rId41" Type="http://schemas.openxmlformats.org/officeDocument/2006/relationships/image" Target="media/image23.wmf"/><Relationship Id="rId54" Type="http://schemas.openxmlformats.org/officeDocument/2006/relationships/image" Target="media/image35.wmf"/><Relationship Id="rId62" Type="http://schemas.openxmlformats.org/officeDocument/2006/relationships/image" Target="media/image43.wmf"/><Relationship Id="rId70" Type="http://schemas.openxmlformats.org/officeDocument/2006/relationships/image" Target="media/image51.wmf"/><Relationship Id="rId75" Type="http://schemas.openxmlformats.org/officeDocument/2006/relationships/image" Target="media/image56.wmf"/><Relationship Id="rId83" Type="http://schemas.openxmlformats.org/officeDocument/2006/relationships/image" Target="media/image64.wmf"/><Relationship Id="rId88" Type="http://schemas.openxmlformats.org/officeDocument/2006/relationships/image" Target="media/image69.wmf"/><Relationship Id="rId91" Type="http://schemas.openxmlformats.org/officeDocument/2006/relationships/image" Target="media/image72.wmf"/><Relationship Id="rId96" Type="http://schemas.openxmlformats.org/officeDocument/2006/relationships/image" Target="media/image77.wmf"/><Relationship Id="rId111" Type="http://schemas.openxmlformats.org/officeDocument/2006/relationships/image" Target="media/image92.wmf"/><Relationship Id="rId132" Type="http://schemas.openxmlformats.org/officeDocument/2006/relationships/image" Target="media/image113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80C7D7B91BB374732E5844878BD491F3CF23ECE6DE9AC382A137FD1B9161CB16DA362AB248ABLD6EO" TargetMode="External"/><Relationship Id="rId23" Type="http://schemas.openxmlformats.org/officeDocument/2006/relationships/hyperlink" Target="consultantplus://offline/ref=80C7D7B91BB374732E5844878BD491F3CF23ECE6DE9AC382A137FD1B9161CB16DA362AB248ABLD6CO" TargetMode="External"/><Relationship Id="rId28" Type="http://schemas.openxmlformats.org/officeDocument/2006/relationships/image" Target="media/image11.wmf"/><Relationship Id="rId36" Type="http://schemas.openxmlformats.org/officeDocument/2006/relationships/image" Target="media/image18.wmf"/><Relationship Id="rId49" Type="http://schemas.openxmlformats.org/officeDocument/2006/relationships/image" Target="media/image30.wmf"/><Relationship Id="rId57" Type="http://schemas.openxmlformats.org/officeDocument/2006/relationships/image" Target="media/image38.wmf"/><Relationship Id="rId106" Type="http://schemas.openxmlformats.org/officeDocument/2006/relationships/image" Target="media/image87.wmf"/><Relationship Id="rId114" Type="http://schemas.openxmlformats.org/officeDocument/2006/relationships/image" Target="media/image95.wmf"/><Relationship Id="rId119" Type="http://schemas.openxmlformats.org/officeDocument/2006/relationships/image" Target="media/image100.wmf"/><Relationship Id="rId127" Type="http://schemas.openxmlformats.org/officeDocument/2006/relationships/image" Target="media/image108.wmf"/><Relationship Id="rId10" Type="http://schemas.openxmlformats.org/officeDocument/2006/relationships/hyperlink" Target="consultantplus://offline/ref=80C7D7B91BB374732E5844878BD491F3CF23ECE6DE9AC382A137FD1B91L661O" TargetMode="External"/><Relationship Id="rId31" Type="http://schemas.openxmlformats.org/officeDocument/2006/relationships/image" Target="media/image14.wmf"/><Relationship Id="rId44" Type="http://schemas.openxmlformats.org/officeDocument/2006/relationships/hyperlink" Target="consultantplus://offline/ref=80C7D7B91BB374732E5844878BD491F3CF23ECE6DE9AC382A137FD1B9161CB16DA362AB248ABLD6EO" TargetMode="External"/><Relationship Id="rId52" Type="http://schemas.openxmlformats.org/officeDocument/2006/relationships/image" Target="media/image33.wmf"/><Relationship Id="rId60" Type="http://schemas.openxmlformats.org/officeDocument/2006/relationships/image" Target="media/image41.wmf"/><Relationship Id="rId65" Type="http://schemas.openxmlformats.org/officeDocument/2006/relationships/image" Target="media/image46.wmf"/><Relationship Id="rId73" Type="http://schemas.openxmlformats.org/officeDocument/2006/relationships/image" Target="media/image54.wmf"/><Relationship Id="rId78" Type="http://schemas.openxmlformats.org/officeDocument/2006/relationships/image" Target="media/image59.wmf"/><Relationship Id="rId81" Type="http://schemas.openxmlformats.org/officeDocument/2006/relationships/image" Target="media/image62.wmf"/><Relationship Id="rId86" Type="http://schemas.openxmlformats.org/officeDocument/2006/relationships/image" Target="media/image67.wmf"/><Relationship Id="rId94" Type="http://schemas.openxmlformats.org/officeDocument/2006/relationships/image" Target="media/image75.wmf"/><Relationship Id="rId99" Type="http://schemas.openxmlformats.org/officeDocument/2006/relationships/image" Target="media/image80.wmf"/><Relationship Id="rId101" Type="http://schemas.openxmlformats.org/officeDocument/2006/relationships/image" Target="media/image82.wmf"/><Relationship Id="rId122" Type="http://schemas.openxmlformats.org/officeDocument/2006/relationships/image" Target="media/image103.wmf"/><Relationship Id="rId130" Type="http://schemas.openxmlformats.org/officeDocument/2006/relationships/image" Target="media/image111.wmf"/><Relationship Id="rId13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0C7D7B91BB374732E5844878BD491F3CF23ECE6DE9AC382A137FD1B91L661O" TargetMode="External"/><Relationship Id="rId13" Type="http://schemas.openxmlformats.org/officeDocument/2006/relationships/hyperlink" Target="consultantplus://offline/ref=80C7D7B91BB374732E5844878BD491F3CF23ECE6DE9AC382A137FD1B9161CB16DA362AB248ABLD6CO" TargetMode="External"/><Relationship Id="rId18" Type="http://schemas.openxmlformats.org/officeDocument/2006/relationships/image" Target="media/image2.wmf"/><Relationship Id="rId39" Type="http://schemas.openxmlformats.org/officeDocument/2006/relationships/image" Target="media/image21.wmf"/><Relationship Id="rId109" Type="http://schemas.openxmlformats.org/officeDocument/2006/relationships/image" Target="media/image90.wmf"/><Relationship Id="rId34" Type="http://schemas.openxmlformats.org/officeDocument/2006/relationships/image" Target="media/image17.wmf"/><Relationship Id="rId50" Type="http://schemas.openxmlformats.org/officeDocument/2006/relationships/image" Target="media/image31.wmf"/><Relationship Id="rId55" Type="http://schemas.openxmlformats.org/officeDocument/2006/relationships/image" Target="media/image36.wmf"/><Relationship Id="rId76" Type="http://schemas.openxmlformats.org/officeDocument/2006/relationships/image" Target="media/image57.wmf"/><Relationship Id="rId97" Type="http://schemas.openxmlformats.org/officeDocument/2006/relationships/image" Target="media/image78.wmf"/><Relationship Id="rId104" Type="http://schemas.openxmlformats.org/officeDocument/2006/relationships/image" Target="media/image85.wmf"/><Relationship Id="rId120" Type="http://schemas.openxmlformats.org/officeDocument/2006/relationships/image" Target="media/image101.wmf"/><Relationship Id="rId125" Type="http://schemas.openxmlformats.org/officeDocument/2006/relationships/image" Target="media/image106.wmf"/><Relationship Id="rId7" Type="http://schemas.openxmlformats.org/officeDocument/2006/relationships/hyperlink" Target="consultantplus://offline/ref=80C7D7B91BB374732E58448499B8CFFFCF20B0ECD79ACAD7F868A646C668C141L96DO" TargetMode="External"/><Relationship Id="rId71" Type="http://schemas.openxmlformats.org/officeDocument/2006/relationships/image" Target="media/image52.wmf"/><Relationship Id="rId92" Type="http://schemas.openxmlformats.org/officeDocument/2006/relationships/image" Target="media/image73.wmf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4" Type="http://schemas.openxmlformats.org/officeDocument/2006/relationships/image" Target="media/image7.wmf"/><Relationship Id="rId40" Type="http://schemas.openxmlformats.org/officeDocument/2006/relationships/image" Target="media/image22.wmf"/><Relationship Id="rId45" Type="http://schemas.openxmlformats.org/officeDocument/2006/relationships/image" Target="media/image26.wmf"/><Relationship Id="rId66" Type="http://schemas.openxmlformats.org/officeDocument/2006/relationships/image" Target="media/image47.wmf"/><Relationship Id="rId87" Type="http://schemas.openxmlformats.org/officeDocument/2006/relationships/image" Target="media/image68.wmf"/><Relationship Id="rId110" Type="http://schemas.openxmlformats.org/officeDocument/2006/relationships/image" Target="media/image91.wmf"/><Relationship Id="rId115" Type="http://schemas.openxmlformats.org/officeDocument/2006/relationships/image" Target="media/image96.wmf"/><Relationship Id="rId131" Type="http://schemas.openxmlformats.org/officeDocument/2006/relationships/image" Target="media/image112.wmf"/><Relationship Id="rId136" Type="http://schemas.openxmlformats.org/officeDocument/2006/relationships/theme" Target="theme/theme1.xml"/><Relationship Id="rId61" Type="http://schemas.openxmlformats.org/officeDocument/2006/relationships/image" Target="media/image42.wmf"/><Relationship Id="rId82" Type="http://schemas.openxmlformats.org/officeDocument/2006/relationships/image" Target="media/image63.wmf"/><Relationship Id="rId1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</TotalTime>
  <Pages>14</Pages>
  <Words>3329</Words>
  <Characters>18980</Characters>
  <Application>Microsoft Office Outlook</Application>
  <DocSecurity>0</DocSecurity>
  <Lines>0</Lines>
  <Paragraphs>0</Paragraphs>
  <ScaleCrop>false</ScaleCrop>
  <Company>UralSOFT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6</cp:revision>
  <cp:lastPrinted>2015-08-20T06:26:00Z</cp:lastPrinted>
  <dcterms:created xsi:type="dcterms:W3CDTF">2015-10-20T04:37:00Z</dcterms:created>
  <dcterms:modified xsi:type="dcterms:W3CDTF">2016-01-22T02:10:00Z</dcterms:modified>
</cp:coreProperties>
</file>