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71ECC" w14:textId="77777777" w:rsidR="004C5A5D" w:rsidRPr="004C5A5D" w:rsidRDefault="004C5A5D" w:rsidP="004C5A5D">
      <w:pPr>
        <w:spacing w:before="100" w:beforeAutospacing="1" w:after="240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4C5A5D">
        <w:rPr>
          <w:rFonts w:ascii="Segoe UI Emoji" w:eastAsia="Times New Roman" w:hAnsi="Segoe UI Emoji" w:cs="Segoe UI Emoji"/>
          <w:color w:val="000000" w:themeColor="text1"/>
          <w:szCs w:val="28"/>
          <w:lang w:eastAsia="ru-RU"/>
        </w:rPr>
        <w:t>📢</w:t>
      </w:r>
      <w:r w:rsidRPr="004C5A5D">
        <w:rPr>
          <w:rFonts w:eastAsia="Times New Roman"/>
          <w:color w:val="000000" w:themeColor="text1"/>
          <w:szCs w:val="28"/>
          <w:lang w:eastAsia="ru-RU"/>
        </w:rPr>
        <w:t> </w:t>
      </w:r>
      <w:r w:rsidRPr="004C5A5D">
        <w:rPr>
          <w:rFonts w:eastAsia="Times New Roman"/>
          <w:b/>
          <w:bCs/>
          <w:color w:val="000000" w:themeColor="text1"/>
          <w:szCs w:val="28"/>
          <w:lang w:eastAsia="ru-RU"/>
        </w:rPr>
        <w:t>Внимание, предприниматели Хабаровского края!</w:t>
      </w:r>
    </w:p>
    <w:p w14:paraId="41458294" w14:textId="77777777" w:rsidR="004C5A5D" w:rsidRPr="004C5A5D" w:rsidRDefault="004C5A5D" w:rsidP="004C5A5D">
      <w:pPr>
        <w:spacing w:after="240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4C5A5D">
        <w:rPr>
          <w:rFonts w:eastAsia="Times New Roman"/>
          <w:color w:val="000000" w:themeColor="text1"/>
          <w:szCs w:val="28"/>
          <w:lang w:eastAsia="ru-RU"/>
        </w:rPr>
        <w:t>Уполномоченный по защите прав предпринимателей в Хабаровском крае продлевает срок опроса о состоянии и проблемах развития бизнеса в нашем регионе на 2024 год!</w:t>
      </w:r>
    </w:p>
    <w:p w14:paraId="22AF3505" w14:textId="77777777" w:rsidR="004C5A5D" w:rsidRPr="004C5A5D" w:rsidRDefault="004C5A5D" w:rsidP="004C5A5D">
      <w:pPr>
        <w:spacing w:after="240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4C5A5D">
        <w:rPr>
          <w:rFonts w:eastAsia="Times New Roman"/>
          <w:color w:val="000000" w:themeColor="text1"/>
          <w:szCs w:val="28"/>
          <w:lang w:eastAsia="ru-RU"/>
        </w:rPr>
        <w:t xml:space="preserve">Ваше мнение важно для нас! </w:t>
      </w:r>
      <w:r w:rsidRPr="004C5A5D">
        <w:rPr>
          <w:rFonts w:ascii="Segoe UI Emoji" w:eastAsia="Times New Roman" w:hAnsi="Segoe UI Emoji" w:cs="Segoe UI Emoji"/>
          <w:color w:val="000000" w:themeColor="text1"/>
          <w:szCs w:val="28"/>
          <w:lang w:eastAsia="ru-RU"/>
        </w:rPr>
        <w:t>🙌</w:t>
      </w:r>
    </w:p>
    <w:p w14:paraId="3691BEB5" w14:textId="77777777" w:rsidR="004C5A5D" w:rsidRPr="004C5A5D" w:rsidRDefault="004C5A5D" w:rsidP="004C5A5D">
      <w:pPr>
        <w:spacing w:after="240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4C5A5D">
        <w:rPr>
          <w:rFonts w:ascii="Segoe UI Emoji" w:eastAsia="Times New Roman" w:hAnsi="Segoe UI Emoji" w:cs="Segoe UI Emoji"/>
          <w:color w:val="000000" w:themeColor="text1"/>
          <w:szCs w:val="28"/>
          <w:lang w:eastAsia="ru-RU"/>
        </w:rPr>
        <w:t>👉</w:t>
      </w:r>
      <w:r w:rsidRPr="004C5A5D">
        <w:rPr>
          <w:rFonts w:eastAsia="Times New Roman"/>
          <w:color w:val="000000" w:themeColor="text1"/>
          <w:szCs w:val="28"/>
          <w:lang w:eastAsia="ru-RU"/>
        </w:rPr>
        <w:t xml:space="preserve"> Пройти опрос можно:</w:t>
      </w:r>
    </w:p>
    <w:p w14:paraId="104E00F2" w14:textId="77777777" w:rsidR="004C5A5D" w:rsidRPr="004C5A5D" w:rsidRDefault="004C5A5D" w:rsidP="004C5A5D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4C5A5D">
        <w:rPr>
          <w:rFonts w:eastAsia="Times New Roman"/>
          <w:color w:val="000000" w:themeColor="text1"/>
          <w:szCs w:val="28"/>
          <w:lang w:eastAsia="ru-RU"/>
        </w:rPr>
        <w:t xml:space="preserve">по ссылке: </w:t>
      </w:r>
      <w:hyperlink r:id="rId5" w:history="1">
        <w:r w:rsidRPr="00673B33">
          <w:rPr>
            <w:rStyle w:val="a8"/>
            <w:rFonts w:eastAsia="Times New Roman"/>
            <w:szCs w:val="28"/>
            <w:lang w:eastAsia="ru-RU"/>
          </w:rPr>
          <w:t>https://clck.r</w:t>
        </w:r>
        <w:r w:rsidRPr="00673B33">
          <w:rPr>
            <w:rStyle w:val="a8"/>
            <w:rFonts w:eastAsia="Times New Roman"/>
            <w:szCs w:val="28"/>
            <w:lang w:eastAsia="ru-RU"/>
          </w:rPr>
          <w:t>u</w:t>
        </w:r>
        <w:r w:rsidRPr="00673B33">
          <w:rPr>
            <w:rStyle w:val="a8"/>
            <w:rFonts w:eastAsia="Times New Roman"/>
            <w:szCs w:val="28"/>
            <w:lang w:eastAsia="ru-RU"/>
          </w:rPr>
          <w:t>/3FLJxe</w:t>
        </w:r>
      </w:hyperlink>
      <w:r>
        <w:rPr>
          <w:rFonts w:eastAsia="Times New Roman"/>
          <w:color w:val="000000" w:themeColor="text1"/>
          <w:szCs w:val="28"/>
          <w:lang w:eastAsia="ru-RU"/>
        </w:rPr>
        <w:t xml:space="preserve"> </w:t>
      </w:r>
    </w:p>
    <w:p w14:paraId="1B86F991" w14:textId="1C3FFCE7" w:rsidR="004C5A5D" w:rsidRPr="004C5A5D" w:rsidRDefault="004C5A5D" w:rsidP="004C5A5D">
      <w:pPr>
        <w:numPr>
          <w:ilvl w:val="0"/>
          <w:numId w:val="2"/>
        </w:numPr>
        <w:spacing w:before="60" w:after="100" w:afterAutospacing="1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4C5A5D">
        <w:rPr>
          <w:rFonts w:eastAsia="Times New Roman"/>
          <w:color w:val="000000" w:themeColor="text1"/>
          <w:szCs w:val="28"/>
          <w:lang w:eastAsia="ru-RU"/>
        </w:rPr>
        <w:t xml:space="preserve">с помощью QR-кода </w:t>
      </w:r>
      <w:r w:rsidRPr="004C5A5D">
        <w:rPr>
          <w:rFonts w:eastAsia="Times New Roman"/>
          <w:noProof/>
          <w:color w:val="000000"/>
          <w:szCs w:val="28"/>
          <w:lang w:eastAsia="ru-RU"/>
        </w:rPr>
        <w:drawing>
          <wp:inline distT="0" distB="0" distL="0" distR="0" wp14:anchorId="348A00DF" wp14:editId="2D50357E">
            <wp:extent cx="1162050" cy="114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0E540" w14:textId="77777777" w:rsidR="004C5A5D" w:rsidRPr="004C5A5D" w:rsidRDefault="004C5A5D" w:rsidP="004C5A5D">
      <w:pPr>
        <w:spacing w:after="240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4C5A5D">
        <w:rPr>
          <w:rFonts w:ascii="Segoe UI Emoji" w:eastAsia="Times New Roman" w:hAnsi="Segoe UI Emoji" w:cs="Segoe UI Emoji"/>
          <w:color w:val="000000" w:themeColor="text1"/>
          <w:szCs w:val="28"/>
          <w:lang w:eastAsia="ru-RU"/>
        </w:rPr>
        <w:t>🗓</w:t>
      </w:r>
      <w:r w:rsidRPr="004C5A5D">
        <w:rPr>
          <w:rFonts w:eastAsia="Times New Roman"/>
          <w:color w:val="000000" w:themeColor="text1"/>
          <w:szCs w:val="28"/>
          <w:lang w:eastAsia="ru-RU"/>
        </w:rPr>
        <w:t xml:space="preserve"> Опрос продлится до 10.02.2025 (включительно).</w:t>
      </w:r>
    </w:p>
    <w:p w14:paraId="1D079D39" w14:textId="77777777" w:rsidR="004C5A5D" w:rsidRPr="004C5A5D" w:rsidRDefault="004C5A5D" w:rsidP="004C5A5D">
      <w:pPr>
        <w:spacing w:after="240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4C5A5D">
        <w:rPr>
          <w:rFonts w:eastAsia="Times New Roman"/>
          <w:color w:val="000000" w:themeColor="text1"/>
          <w:szCs w:val="28"/>
          <w:lang w:eastAsia="ru-RU"/>
        </w:rPr>
        <w:t>Не упустите возможность высказать свое мнение! Опрос анонимный, и все полученные данные будут использованы только в обобщенном виде.</w:t>
      </w:r>
    </w:p>
    <w:p w14:paraId="4827466F" w14:textId="77777777" w:rsidR="004C5A5D" w:rsidRPr="004C5A5D" w:rsidRDefault="004C5A5D" w:rsidP="004C5A5D">
      <w:pPr>
        <w:spacing w:after="100" w:afterAutospacing="1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4C5A5D">
        <w:rPr>
          <w:rFonts w:eastAsia="Times New Roman"/>
          <w:color w:val="000000" w:themeColor="text1"/>
          <w:szCs w:val="28"/>
          <w:lang w:eastAsia="ru-RU"/>
        </w:rPr>
        <w:t xml:space="preserve">Благодарим за ваше сотрудничество! </w:t>
      </w:r>
      <w:r w:rsidRPr="004C5A5D">
        <w:rPr>
          <w:rFonts w:ascii="Segoe UI Emoji" w:eastAsia="Times New Roman" w:hAnsi="Segoe UI Emoji" w:cs="Segoe UI Emoji"/>
          <w:color w:val="000000" w:themeColor="text1"/>
          <w:szCs w:val="28"/>
          <w:lang w:eastAsia="ru-RU"/>
        </w:rPr>
        <w:t>💼✨</w:t>
      </w:r>
    </w:p>
    <w:p w14:paraId="25C5E90B" w14:textId="77777777" w:rsidR="004C5A5D" w:rsidRPr="004C5A5D" w:rsidRDefault="004C5A5D">
      <w:pPr>
        <w:rPr>
          <w:szCs w:val="28"/>
        </w:rPr>
      </w:pPr>
    </w:p>
    <w:sectPr w:rsidR="004C5A5D" w:rsidRPr="004C5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77EBA"/>
    <w:multiLevelType w:val="multilevel"/>
    <w:tmpl w:val="F7FE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A64659"/>
    <w:multiLevelType w:val="hybridMultilevel"/>
    <w:tmpl w:val="7AF0C312"/>
    <w:lvl w:ilvl="0" w:tplc="FFFFFFFF">
      <w:start w:val="1"/>
      <w:numFmt w:val="upperRoman"/>
      <w:lvlText w:val="%1."/>
      <w:lvlJc w:val="left"/>
      <w:pPr>
        <w:tabs>
          <w:tab w:val="num" w:pos="93"/>
        </w:tabs>
        <w:ind w:left="9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53"/>
        </w:tabs>
        <w:ind w:left="45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173"/>
        </w:tabs>
        <w:ind w:left="117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613"/>
        </w:tabs>
        <w:ind w:left="261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333"/>
        </w:tabs>
        <w:ind w:left="333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773"/>
        </w:tabs>
        <w:ind w:left="477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493"/>
        </w:tabs>
        <w:ind w:left="549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5D"/>
    <w:rsid w:val="00083B7C"/>
    <w:rsid w:val="000F47BF"/>
    <w:rsid w:val="0020625A"/>
    <w:rsid w:val="002D685E"/>
    <w:rsid w:val="003C488C"/>
    <w:rsid w:val="004329BC"/>
    <w:rsid w:val="004C5A5D"/>
    <w:rsid w:val="00922498"/>
    <w:rsid w:val="00A32244"/>
    <w:rsid w:val="00BF2CC5"/>
    <w:rsid w:val="00D72FDD"/>
    <w:rsid w:val="00ED6D78"/>
    <w:rsid w:val="00F0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C273"/>
  <w15:chartTrackingRefBased/>
  <w15:docId w15:val="{BB970B5E-34E4-4B20-A9EA-D11E6A36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nhideWhenUsed="1"/>
    <w:lsdException w:name="caption" w:semiHidden="1" w:unhideWhenUsed="1" w:qFormat="1"/>
    <w:lsdException w:name="annotation reference" w:semiHidden="1" w:unhideWhenUsed="1"/>
    <w:lsdException w:name="Title" w:qFormat="1"/>
    <w:lsdException w:name="Default Paragraph Font" w:semiHidden="1" w:uiPriority="1" w:unhideWhenUsed="1"/>
    <w:lsdException w:name="Subtitle" w:qFormat="1"/>
    <w:lsdException w:name="Hyperlink" w:semiHidden="1" w:unhideWhenUsed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6D78"/>
    <w:rPr>
      <w:sz w:val="28"/>
    </w:rPr>
  </w:style>
  <w:style w:type="paragraph" w:styleId="1">
    <w:name w:val="heading 1"/>
    <w:basedOn w:val="a"/>
    <w:next w:val="a"/>
    <w:link w:val="10"/>
    <w:autoRedefine/>
    <w:qFormat/>
    <w:rsid w:val="00922498"/>
    <w:pPr>
      <w:keepNext/>
      <w:tabs>
        <w:tab w:val="num" w:pos="93"/>
      </w:tabs>
      <w:ind w:left="93" w:hanging="720"/>
      <w:jc w:val="center"/>
      <w:outlineLvl w:val="0"/>
    </w:pPr>
    <w:rPr>
      <w:rFonts w:eastAsiaTheme="majorEastAsia" w:cstheme="majorBidi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F2C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498"/>
    <w:rPr>
      <w:rFonts w:eastAsiaTheme="majorEastAsia" w:cstheme="majorBidi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BF2CC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autoRedefine/>
    <w:semiHidden/>
    <w:rsid w:val="002D685E"/>
    <w:pPr>
      <w:widowControl w:val="0"/>
    </w:pPr>
    <w:rPr>
      <w:rFonts w:ascii="Tahoma" w:hAnsi="Tahoma"/>
      <w:sz w:val="24"/>
      <w:szCs w:val="16"/>
    </w:rPr>
  </w:style>
  <w:style w:type="character" w:customStyle="1" w:styleId="a4">
    <w:name w:val="Текст выноски Знак"/>
    <w:link w:val="a3"/>
    <w:semiHidden/>
    <w:rsid w:val="002D685E"/>
    <w:rPr>
      <w:rFonts w:ascii="Tahoma" w:hAnsi="Tahoma"/>
      <w:sz w:val="24"/>
      <w:szCs w:val="16"/>
    </w:rPr>
  </w:style>
  <w:style w:type="paragraph" w:customStyle="1" w:styleId="ConsPlusNormal">
    <w:name w:val="ConsPlusNormal"/>
    <w:rsid w:val="00BF2CC5"/>
    <w:pPr>
      <w:widowControl w:val="0"/>
      <w:autoSpaceDE w:val="0"/>
      <w:autoSpaceDN w:val="0"/>
    </w:pPr>
    <w:rPr>
      <w:rFonts w:ascii="Calibri" w:eastAsia="Calibri" w:hAnsi="Calibri" w:cs="Calibri"/>
      <w:sz w:val="22"/>
      <w:lang w:eastAsia="ru-RU"/>
    </w:rPr>
  </w:style>
  <w:style w:type="paragraph" w:customStyle="1" w:styleId="ConsPlusNonformat">
    <w:name w:val="ConsPlusNonformat"/>
    <w:rsid w:val="00BF2CC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21">
    <w:name w:val="Основной текст (2)"/>
    <w:basedOn w:val="a"/>
    <w:link w:val="22"/>
    <w:rsid w:val="00D72FDD"/>
    <w:pPr>
      <w:widowControl w:val="0"/>
      <w:shd w:val="clear" w:color="auto" w:fill="FFFFFF"/>
      <w:spacing w:after="180" w:line="0" w:lineRule="atLeast"/>
      <w:ind w:hanging="420"/>
      <w:jc w:val="center"/>
    </w:pPr>
    <w:rPr>
      <w:rFonts w:eastAsia="Times New Roman"/>
    </w:rPr>
  </w:style>
  <w:style w:type="character" w:customStyle="1" w:styleId="22">
    <w:name w:val="Основной текст (2)_"/>
    <w:link w:val="21"/>
    <w:rsid w:val="00D72FD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a5">
    <w:name w:val="annotation text"/>
    <w:basedOn w:val="a"/>
    <w:link w:val="a6"/>
    <w:rsid w:val="00BF2CC5"/>
  </w:style>
  <w:style w:type="character" w:customStyle="1" w:styleId="a6">
    <w:name w:val="Текст примечания Знак"/>
    <w:basedOn w:val="a0"/>
    <w:link w:val="a5"/>
    <w:rsid w:val="00BF2CC5"/>
    <w:rPr>
      <w:sz w:val="20"/>
      <w:szCs w:val="20"/>
      <w:lang w:eastAsia="ru-RU"/>
    </w:rPr>
  </w:style>
  <w:style w:type="character" w:styleId="a7">
    <w:name w:val="annotation reference"/>
    <w:basedOn w:val="a0"/>
    <w:rsid w:val="00BF2CC5"/>
    <w:rPr>
      <w:sz w:val="16"/>
      <w:szCs w:val="16"/>
    </w:rPr>
  </w:style>
  <w:style w:type="character" w:styleId="a8">
    <w:name w:val="Hyperlink"/>
    <w:basedOn w:val="a0"/>
    <w:rsid w:val="00BF2CC5"/>
    <w:rPr>
      <w:color w:val="0563C1" w:themeColor="hyperlink"/>
      <w:u w:val="single"/>
    </w:rPr>
  </w:style>
  <w:style w:type="character" w:styleId="a9">
    <w:name w:val="FollowedHyperlink"/>
    <w:basedOn w:val="a0"/>
    <w:rsid w:val="00BF2CC5"/>
    <w:rPr>
      <w:color w:val="954F72" w:themeColor="followedHyperlink"/>
      <w:u w:val="single"/>
    </w:rPr>
  </w:style>
  <w:style w:type="paragraph" w:styleId="aa">
    <w:name w:val="annotation subject"/>
    <w:basedOn w:val="a5"/>
    <w:next w:val="a5"/>
    <w:link w:val="ab"/>
    <w:rsid w:val="00BF2CC5"/>
    <w:rPr>
      <w:b/>
      <w:bCs/>
    </w:rPr>
  </w:style>
  <w:style w:type="character" w:customStyle="1" w:styleId="ab">
    <w:name w:val="Тема примечания Знак"/>
    <w:basedOn w:val="a6"/>
    <w:link w:val="aa"/>
    <w:rsid w:val="00BF2CC5"/>
    <w:rPr>
      <w:b/>
      <w:bCs/>
      <w:sz w:val="20"/>
      <w:szCs w:val="20"/>
      <w:lang w:eastAsia="ru-RU"/>
    </w:rPr>
  </w:style>
  <w:style w:type="table" w:styleId="ac">
    <w:name w:val="Table Grid"/>
    <w:basedOn w:val="a1"/>
    <w:rsid w:val="00D72FD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 Spacing"/>
    <w:uiPriority w:val="1"/>
    <w:qFormat/>
    <w:rsid w:val="00BF2CC5"/>
    <w:rPr>
      <w:rFonts w:eastAsia="Times New Roman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BF2CC5"/>
    <w:pPr>
      <w:ind w:left="720"/>
      <w:contextualSpacing/>
    </w:pPr>
  </w:style>
  <w:style w:type="paragraph" w:customStyle="1" w:styleId="ConsPlusTitle">
    <w:name w:val="ConsPlusTitle"/>
    <w:rsid w:val="00BF2CC5"/>
    <w:pPr>
      <w:widowControl w:val="0"/>
      <w:autoSpaceDE w:val="0"/>
      <w:autoSpaceDN w:val="0"/>
    </w:pPr>
    <w:rPr>
      <w:rFonts w:ascii="Calibri" w:eastAsia="Calibri" w:hAnsi="Calibri" w:cs="Calibri"/>
      <w:b/>
      <w:sz w:val="22"/>
      <w:lang w:eastAsia="ru-RU"/>
    </w:rPr>
  </w:style>
  <w:style w:type="paragraph" w:customStyle="1" w:styleId="11">
    <w:name w:val="Абзац списка1"/>
    <w:basedOn w:val="a"/>
    <w:rsid w:val="00BF2CC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styleId="af">
    <w:name w:val="Strong"/>
    <w:uiPriority w:val="22"/>
    <w:qFormat/>
    <w:rsid w:val="00BF2CC5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BF2CC5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4C5A5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1">
    <w:name w:val="Normal (Web)"/>
    <w:basedOn w:val="a"/>
    <w:uiPriority w:val="99"/>
    <w:unhideWhenUsed/>
    <w:rsid w:val="004C5A5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clck.ru/3FLJx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Людмила Ран</cp:lastModifiedBy>
  <cp:revision>2</cp:revision>
  <dcterms:created xsi:type="dcterms:W3CDTF">2025-01-22T00:56:00Z</dcterms:created>
  <dcterms:modified xsi:type="dcterms:W3CDTF">2025-01-22T04:46:00Z</dcterms:modified>
</cp:coreProperties>
</file>