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D96" w:rsidRPr="00DE660F" w:rsidRDefault="00DF1D96" w:rsidP="00DF1D96">
      <w:pPr>
        <w:spacing w:after="0" w:line="240" w:lineRule="auto"/>
        <w:jc w:val="center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DE660F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  <w:lang w:eastAsia="ru-RU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D96" w:rsidRPr="00DE660F" w:rsidRDefault="00DF1D96" w:rsidP="00DF1D96">
      <w:pPr>
        <w:pStyle w:val="9"/>
        <w:spacing w:before="0"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АДМИНИСТРАЦИЯ</w:t>
      </w:r>
    </w:p>
    <w:p w:rsidR="00DF1D96" w:rsidRPr="00DE660F" w:rsidRDefault="00DF1D96" w:rsidP="00DF1D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DF1D96" w:rsidRPr="00DE660F" w:rsidRDefault="00DF1D96" w:rsidP="00DF1D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DF1D96" w:rsidRPr="00DE660F" w:rsidRDefault="00DF1D96" w:rsidP="00DF1D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DF1D96" w:rsidRPr="00DE660F" w:rsidRDefault="00DF1D96" w:rsidP="00DF1D96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F1D96" w:rsidRPr="00DE660F" w:rsidRDefault="00DF1D96" w:rsidP="00DF1D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DF1D96" w:rsidRPr="00DE660F" w:rsidTr="00A1114D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DF1D96" w:rsidRPr="00DE660F" w:rsidRDefault="00DF1D96" w:rsidP="00DF1D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</w:p>
          <w:p w:rsidR="00DF1D96" w:rsidRPr="00DE660F" w:rsidRDefault="00DE660F" w:rsidP="00DF1D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24</w:t>
            </w:r>
            <w:r w:rsidR="00DF1D96"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.1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</w:t>
            </w:r>
            <w:r w:rsidR="00DF1D96"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.2018 № 2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9</w:t>
            </w:r>
          </w:p>
          <w:p w:rsidR="00DF1D96" w:rsidRPr="00DE660F" w:rsidRDefault="00DF1D96" w:rsidP="00DF1D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E660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с. Согда</w:t>
            </w:r>
          </w:p>
          <w:p w:rsidR="00DF1D96" w:rsidRPr="00DE660F" w:rsidRDefault="00DF1D96" w:rsidP="00402C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DF1D96" w:rsidRPr="00DE660F" w:rsidRDefault="00DF1D96" w:rsidP="00DF1D96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F1D96" w:rsidRPr="00DE660F" w:rsidRDefault="00DF1D96" w:rsidP="00DF1D96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F1D96" w:rsidRPr="00DE660F" w:rsidRDefault="00DF1D96" w:rsidP="00DF1D96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F1D96" w:rsidRPr="00DE660F" w:rsidRDefault="00DF1D96" w:rsidP="00DF1D96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28"/>
        <w:tblW w:w="9635" w:type="dxa"/>
        <w:tblLook w:val="01E0"/>
      </w:tblPr>
      <w:tblGrid>
        <w:gridCol w:w="9635"/>
      </w:tblGrid>
      <w:tr w:rsidR="0048332C" w:rsidRPr="00DE660F" w:rsidTr="0048332C">
        <w:trPr>
          <w:trHeight w:val="336"/>
        </w:trPr>
        <w:tc>
          <w:tcPr>
            <w:tcW w:w="9635" w:type="dxa"/>
            <w:tcBorders>
              <w:top w:val="nil"/>
              <w:left w:val="nil"/>
              <w:bottom w:val="nil"/>
              <w:right w:val="nil"/>
            </w:tcBorders>
          </w:tcPr>
          <w:p w:rsidR="0048332C" w:rsidRPr="00DE660F" w:rsidRDefault="0048332C" w:rsidP="0048332C">
            <w:pPr>
              <w:pStyle w:val="a3"/>
              <w:spacing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 xml:space="preserve">Об утверждении Положения </w:t>
            </w:r>
            <w:r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>о старостах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 xml:space="preserve"> сельских</w:t>
            </w:r>
            <w:r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 xml:space="preserve"> населенных пунктов Согдинского сельского поселения Верхнебуреинского муниципального района Хабаровского края</w:t>
            </w:r>
          </w:p>
        </w:tc>
      </w:tr>
    </w:tbl>
    <w:p w:rsidR="00DF1D96" w:rsidRPr="00DE660F" w:rsidRDefault="00DF1D96" w:rsidP="00C4421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87769E" w:rsidRPr="00DE660F" w:rsidRDefault="0087769E" w:rsidP="00DF1D96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В соответствии с  Федеральным законом от 06.10.2003 года №</w:t>
      </w:r>
      <w:r w:rsidR="00DF1D96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Уставом </w:t>
      </w:r>
      <w:r w:rsidR="00DF1D96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 администрация </w:t>
      </w:r>
      <w:r w:rsidR="00DF1D96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 поселения</w:t>
      </w:r>
    </w:p>
    <w:p w:rsidR="0087769E" w:rsidRPr="00DE660F" w:rsidRDefault="0087769E" w:rsidP="00DF1D96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ПОСТАНОВЛЯЕТ:</w:t>
      </w:r>
    </w:p>
    <w:p w:rsidR="0087769E" w:rsidRPr="00DE660F" w:rsidRDefault="00DF1D96" w:rsidP="00DF1D96">
      <w:pPr>
        <w:pStyle w:val="a3"/>
        <w:numPr>
          <w:ilvl w:val="0"/>
          <w:numId w:val="2"/>
        </w:numPr>
        <w:ind w:left="0"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Утвердить Положение о старостах</w:t>
      </w:r>
      <w:r w:rsid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сельских</w:t>
      </w:r>
      <w:r w:rsidR="0087769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населенных пунктов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="0087769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Верхнебуреинского</w:t>
      </w:r>
      <w:r w:rsidR="0087769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муниципального района Хабаровского края согласно приложению 1.</w:t>
      </w:r>
    </w:p>
    <w:p w:rsidR="00DE660F" w:rsidRDefault="0087769E" w:rsidP="00DE660F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Утвердить</w:t>
      </w:r>
      <w:r w:rsid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список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старост</w:t>
      </w:r>
      <w:r w:rsid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сельских населенных пунктов</w:t>
      </w:r>
      <w:r w:rsidR="00DE660F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 сельского поселения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согласно приложению 2.</w:t>
      </w:r>
    </w:p>
    <w:p w:rsidR="00DF1D96" w:rsidRPr="00DE660F" w:rsidRDefault="00DF1D96" w:rsidP="00DE660F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Опубликовать настоящее постановление в «Вестнике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края» и разместить на официальном сайте администрации Верхнебуреинского муниципального района</w:t>
      </w:r>
      <w:r w:rsidRPr="00DE660F"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r w:rsidRPr="00DE660F">
        <w:rPr>
          <w:rFonts w:ascii="Times New Roman" w:hAnsi="Times New Roman" w:cs="Times New Roman"/>
          <w:color w:val="FF0000"/>
          <w:sz w:val="28"/>
          <w:szCs w:val="28"/>
        </w:rPr>
        <w:t>(</w:t>
      </w:r>
      <w:hyperlink r:id="rId6" w:tgtFrame="_blank" w:history="1">
        <w:r w:rsidRPr="00DE660F">
          <w:rPr>
            <w:rFonts w:ascii="Times New Roman" w:hAnsi="Times New Roman" w:cs="Times New Roman"/>
            <w:color w:val="FF0000"/>
            <w:sz w:val="28"/>
            <w:szCs w:val="28"/>
            <w:u w:val="single"/>
          </w:rPr>
          <w:t>vbradm.khabkrai.ru</w:t>
        </w:r>
      </w:hyperlink>
      <w:r w:rsidRPr="00DE660F">
        <w:rPr>
          <w:rFonts w:ascii="Times New Roman" w:hAnsi="Times New Roman" w:cs="Times New Roman"/>
          <w:color w:val="FF0000"/>
          <w:sz w:val="28"/>
          <w:szCs w:val="28"/>
        </w:rPr>
        <w:t>).</w:t>
      </w:r>
    </w:p>
    <w:p w:rsidR="0087769E" w:rsidRPr="00DE660F" w:rsidRDefault="0087769E" w:rsidP="00DF1D96">
      <w:pPr>
        <w:pStyle w:val="a3"/>
        <w:numPr>
          <w:ilvl w:val="0"/>
          <w:numId w:val="2"/>
        </w:numPr>
        <w:ind w:left="0"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Контроль за исполнением настоящего постановления оставляю </w:t>
      </w:r>
      <w:proofErr w:type="gramStart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за</w:t>
      </w:r>
      <w:proofErr w:type="gramEnd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собой.</w:t>
      </w:r>
    </w:p>
    <w:p w:rsidR="0087769E" w:rsidRPr="00DE660F" w:rsidRDefault="0087769E" w:rsidP="00DF1D96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Н</w:t>
      </w:r>
      <w:r w:rsidR="0074399A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астоящее постановление вступает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силу </w:t>
      </w:r>
      <w:r w:rsidR="0074399A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со дня его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подписания.</w:t>
      </w:r>
    </w:p>
    <w:p w:rsidR="0087769E" w:rsidRPr="00DE660F" w:rsidRDefault="0087769E" w:rsidP="00DF1D96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DF1D96" w:rsidRPr="00DE660F" w:rsidRDefault="00DF1D96" w:rsidP="00DF1D96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DF1D96" w:rsidRPr="00DE660F" w:rsidRDefault="00DF1D96" w:rsidP="00DF1D96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87769E" w:rsidRPr="00DE660F" w:rsidRDefault="0087769E" w:rsidP="00DF1D96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Глава </w:t>
      </w:r>
      <w:r w:rsidR="00DF1D96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                                                       </w:t>
      </w:r>
      <w:r w:rsidR="00DF1D96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          Е.М. Репина</w:t>
      </w:r>
    </w:p>
    <w:p w:rsidR="0087769E" w:rsidRPr="00DE660F" w:rsidRDefault="0087769E" w:rsidP="00DF1D96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DE660F" w:rsidRDefault="00DE660F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402C35" w:rsidRPr="00DE660F" w:rsidRDefault="00402C35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DF1D96">
      <w:pPr>
        <w:pStyle w:val="a3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Приложение 1</w:t>
      </w:r>
    </w:p>
    <w:p w:rsidR="0087769E" w:rsidRPr="00DE660F" w:rsidRDefault="0087769E" w:rsidP="00DF1D96">
      <w:pPr>
        <w:pStyle w:val="a3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lastRenderedPageBreak/>
        <w:t>к постановлению администрации</w:t>
      </w:r>
    </w:p>
    <w:p w:rsidR="0087769E" w:rsidRPr="00DE660F" w:rsidRDefault="00DF1D96" w:rsidP="00DF1D96">
      <w:pPr>
        <w:pStyle w:val="a3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Согдинского сельского поселения</w:t>
      </w:r>
    </w:p>
    <w:p w:rsidR="0087769E" w:rsidRPr="00DE660F" w:rsidRDefault="0087769E" w:rsidP="00DF1D96">
      <w:pPr>
        <w:pStyle w:val="a3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 xml:space="preserve">от </w:t>
      </w:r>
      <w:r w:rsidR="00DF1D96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24.12.2018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 xml:space="preserve"> № </w:t>
      </w:r>
      <w:r w:rsidR="00DF1D96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29</w:t>
      </w:r>
    </w:p>
    <w:p w:rsidR="0087769E" w:rsidRPr="00DE660F" w:rsidRDefault="0087769E" w:rsidP="00274B41">
      <w:pPr>
        <w:pStyle w:val="a3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274B41">
      <w:pPr>
        <w:pStyle w:val="a3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274B41">
      <w:pPr>
        <w:pStyle w:val="a3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87769E" w:rsidRPr="00DE660F" w:rsidRDefault="0087769E" w:rsidP="00274B41">
      <w:pPr>
        <w:pStyle w:val="a3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>о</w:t>
      </w:r>
      <w:r w:rsidR="00DF1D96"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 xml:space="preserve"> старостах сельских</w:t>
      </w: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 xml:space="preserve"> населенных пунктов </w:t>
      </w:r>
      <w:r w:rsidR="00DF1D96"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 xml:space="preserve"> поселения </w:t>
      </w:r>
      <w:r w:rsidR="00DF1D96"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>Верхнебуреинского</w:t>
      </w: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 xml:space="preserve"> муниципального района Хабаровского края</w:t>
      </w:r>
    </w:p>
    <w:p w:rsidR="0087769E" w:rsidRPr="00DE660F" w:rsidRDefault="0087769E" w:rsidP="00274B41">
      <w:pPr>
        <w:pStyle w:val="a3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</w:pPr>
    </w:p>
    <w:p w:rsidR="0087769E" w:rsidRPr="00DE660F" w:rsidRDefault="0087769E" w:rsidP="00274B41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87769E" w:rsidRPr="00DE660F" w:rsidRDefault="0087769E" w:rsidP="00274B41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1.1.  Староста сельского населен</w:t>
      </w:r>
      <w:r w:rsidR="00DF1D96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ного пункта (далее – староста) –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лицо, избранное прямым волеизъявлением граждан путем выборов на собраниях (сходах) на территориях населенных пунктов </w:t>
      </w:r>
      <w:r w:rsidR="00DF1D96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</w:t>
      </w:r>
      <w:r w:rsidR="00DF1D96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я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, наделенное определенными полномочиями и доверием жителей, имеющее гражданство Российской Федерации, обладающее активным избирательным правом, постоянно или преимущественно проживающее на данной территории.</w:t>
      </w:r>
    </w:p>
    <w:p w:rsidR="0087769E" w:rsidRPr="00DE660F" w:rsidRDefault="0087769E" w:rsidP="00914031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1.2. </w:t>
      </w:r>
      <w:proofErr w:type="gramStart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В своей деятельности староста руководствуется Конституцией РФ, Гражданским кодексом  РФ, Федеральным законом от 06.10.2003 г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ода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№ 131</w:t>
      </w:r>
      <w:r w:rsidR="00402C35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-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ФЗ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«Об общих принципах организации местного самоуправ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ления в Р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оссийской Федерации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», другими законодательными актами Р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оссийской Федерации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и Хабаровского края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,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решениями   Совета депутатов</w:t>
      </w:r>
      <w:r w:rsidR="00402C35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Согдинского сельского поселения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, распоряжениями и постановлениями администрации, реше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ниями собраний (сходов) граждан, а также настоящим Положением.</w:t>
      </w:r>
      <w:proofErr w:type="gramEnd"/>
    </w:p>
    <w:p w:rsidR="0087769E" w:rsidRPr="00DE660F" w:rsidRDefault="0087769E" w:rsidP="00914031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914031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2. Основные задачи деятельности старосты</w:t>
      </w: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           Основными задачами деятельности старосты, как одной из форм непосредственного осуществления населением местного самоуправления является:</w:t>
      </w:r>
    </w:p>
    <w:p w:rsidR="0087769E" w:rsidRPr="00DE660F" w:rsidRDefault="0087769E" w:rsidP="00914031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2.1. представительство интересов жителей территории при решении вопросов местного значения;</w:t>
      </w:r>
    </w:p>
    <w:p w:rsidR="0087769E" w:rsidRPr="00DE660F" w:rsidRDefault="0087769E" w:rsidP="00914031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2.2.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оказание помощи органам местного самоуправления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 в решении вопросов местного значения.</w:t>
      </w:r>
    </w:p>
    <w:p w:rsidR="00EF2CAE" w:rsidRPr="00DE660F" w:rsidRDefault="00EF2CAE" w:rsidP="00914031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EF2CAE" w:rsidRPr="00DE660F" w:rsidRDefault="0087769E" w:rsidP="00EF2CAE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3. Порядок избрания старосты</w:t>
      </w:r>
    </w:p>
    <w:p w:rsidR="0087769E" w:rsidRPr="00DE660F" w:rsidRDefault="0087769E" w:rsidP="00EF2CAE">
      <w:pPr>
        <w:pStyle w:val="a3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3.1.Староста избирается на собрании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(сходе) жителей сельского населенного пункта (посе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лка, деревни), как правило, из числа зарегистрированных и пост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оянно прожи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вающих граждан, путе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м открытого голосования простым большинством голосов от общего числа граждан, присутствующих на собрании, сроком на 2 года.</w:t>
      </w:r>
    </w:p>
    <w:p w:rsidR="0087769E" w:rsidRPr="00DE660F" w:rsidRDefault="0087769E" w:rsidP="00914031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3.2.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Собрания (сходы) граждан по выборам старосты правомочны, если в них прини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мают учас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тие не менее 25%  жителей населенного пункта (посе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лка, деревни) постоянно проживающих на данной территории, достигших 18-летнего в</w:t>
      </w:r>
      <w:bookmarkStart w:id="0" w:name="_GoBack"/>
      <w:bookmarkEnd w:id="0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озраста.</w:t>
      </w:r>
    </w:p>
    <w:p w:rsidR="0087769E" w:rsidRPr="00DE660F" w:rsidRDefault="0087769E" w:rsidP="00914031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lastRenderedPageBreak/>
        <w:t>3.3.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Территориальные границы деятельности старост утверждаются главой администрации по предложению инициативной группы населения данной территории.</w:t>
      </w:r>
    </w:p>
    <w:p w:rsidR="0087769E" w:rsidRPr="00DE660F" w:rsidRDefault="0087769E" w:rsidP="00914031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3.4.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Собрание (сход) граждан (в том числе и по выборам или перевыборам старост) со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зывается администраци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й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 по инициативе: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-  старосты населённого пункта;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- одной трети от общего числа депутатов Совета депутатов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-   главы администрации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поселения;</w:t>
      </w:r>
    </w:p>
    <w:p w:rsidR="0087769E" w:rsidRPr="00DE660F" w:rsidRDefault="0087769E" w:rsidP="0097212B">
      <w:pPr>
        <w:pStyle w:val="a3"/>
        <w:ind w:left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- не менее 5% жителей, проживающих на данной территории. Инициатива граждан оформляется в виде подписных листов.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3.5.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Подготовку и проведение собрания (схода) обеспечивает глава администрации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поселения.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3.6.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Если выборы не проведены в назначенный срок, или собрание (сход) не пришло к согласию, глава администрации назначает исполняющего обязанности старосты.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3.7.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Староста может быть досрочно переизбран по решению общего собрания (схода) граждан сельского насел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нного пункта. Переизбрание старосты может быть осуще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ствлено в случаях: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•   Сложения старостой полномочий на основании личного письменного заявления;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•   Систематического неисполнения старостой своих обязанностей (в связи с утратой доверия жителей, по их требованию);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•   Переезда старосты на постоянное место жительства за пределы данного населен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ного пункта;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•   Изменения старостой гражданства;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•   Признания старосты </w:t>
      </w:r>
      <w:proofErr w:type="gramStart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недееспособным</w:t>
      </w:r>
      <w:proofErr w:type="gramEnd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 решению суда;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•   Вступления в законную силу обвинительного приговора суда в отношении старос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ты.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3.8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.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Вопрос о досрочном прекращении полномочий старосты может быть поставлен на собрании (сходе) граждан по требованию не менее 25% граждан, постоянно проживающих в соответствующем сельском населенном пункте (поселке, деревне).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Требование граждан о досрочном прекращении полномочий старосты должно быть подтверждено в письменной форме путем сбора подписей. Право сбора подписей имеет любой гражданин или группа граждан постоянно проживающих в соответствующем сельском населенном пункте (поселке, деревне, улицы).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Полномочия старосты могут быть прекращены досрочно, если на собрании (сходе) граж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дан за это проголосуют более 50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% участников собрания (схода).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Если полномочия старосты прекращены досрочно в течение последних 6-ти месяцев до окончания срока его полномочий, то выборы не проводятся,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lastRenderedPageBreak/>
        <w:t xml:space="preserve">а обязанности старосты исполняет гражданин, назначенный главой администрации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поселения.</w:t>
      </w:r>
    </w:p>
    <w:p w:rsidR="0087769E" w:rsidRPr="00DE660F" w:rsidRDefault="0087769E" w:rsidP="00EF2CAE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Собрания (сходы) граждан по выборам старосты или досрочному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прекращению его полномочий оформляется протоколом, который подписывают председатель и секретарь собрания (схода). Протокол заверяется печатью администрации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поселения.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 </w:t>
      </w:r>
    </w:p>
    <w:p w:rsidR="00EF2CAE" w:rsidRPr="00DE660F" w:rsidRDefault="00EF2CAE" w:rsidP="0097212B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97212B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4.  Основные полномочия старосты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При осуществлении своей деятельности староста обладает следующими полномочиями: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4.1. Представляет интересы населения, проживающего на территории осуществлени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я деятельности старосты (далее –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на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подведомственной территории);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4.2. Доводит до сведения населения информацию об изменениях в законодательстве, муниципальных правовых актах;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4.3. Участвует в заседаниях Совета депутатов при обсуждении вопросов, затрагивающих интересы населения, проживающего на подведомственной территории;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4.4. Содействует реализации муниципальных правовых актов совета депутатов, главы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поселения, направленных на улучшение условий жизни населения;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4.5. Обеспечивает исполнение решений, принятых на собраниях (сходах) граждан, в пределах своих полномочий;</w:t>
      </w:r>
    </w:p>
    <w:p w:rsidR="0087769E" w:rsidRPr="00DE660F" w:rsidRDefault="0087769E" w:rsidP="0097212B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4.6. Обращается с письменными и устными запросами, заявлениями и документами в органы местного самоуправления, к руководителям предприятий, организаций, учреждений, от которых зависит решение того или иного вопроса, затрагивающего интересы граждан, проживающих на подведомственной территории;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4.7. Взаимодействует с депутатами Совета депутатов, администрацией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4.8. Информирует администрацию о фактах самовольного захвата земельных участков и самовольного строительства, иных нарушениях в сфере землепользования и застройки;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4.9. Выполняет отдельные поручения органов местного самоуправления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4.10. Привлекает  население  к работам по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благоустройству,  озеленению   и улучше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нию санитарного состояния населе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нных пунктов;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4.11.Информирует администрацию 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поселения: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- О качестве предоставляемых населению услуг по </w:t>
      </w:r>
      <w:proofErr w:type="spellStart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электро</w:t>
      </w:r>
      <w:proofErr w:type="spellEnd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-, тепл</w:t>
      </w:r>
      <w:proofErr w:type="gramStart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о-</w:t>
      </w:r>
      <w:proofErr w:type="gramEnd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, </w:t>
      </w:r>
      <w:proofErr w:type="spellStart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газо</w:t>
      </w:r>
      <w:proofErr w:type="spellEnd"/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- и водоснабжению, водоотведению, уличному освещению,  торговле, общественному питанию и бытовому обслуживанию, транспортных услуг;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- О состоянии автомобильных дорог и иных транспортных инженерных сооружений на подведомственной территории;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- О качестве услуг по ремонту и содержанию многоквартирных домов;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lastRenderedPageBreak/>
        <w:t>- О своевременности сбора и вывоза твердых бытовых отходов,  иного мусора;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4.12. Оказывает помощь в проведении массово-политических, праздничных мероприятий, собраний (сходах) граждан, встреч депутатов с избирателями;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4.13.  В сфере охраны общественного порядка и соблюдения законодательства содействует сотрудникам отдела внутренних дел;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4.14. Оказывает помощь администрации в осуществлении противопожарных мероприятий, проведении инструктажей о первичной пожарной безопасности;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-  следит за поддержанием в постоянной готовности:  противопожарных водоемов,  подъездов к водоисточникам;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- контролирует наличие в домовладении противопожарного инвентаря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.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4.15. Предупреждает органы местного самоуправления,  государственную противопожарную службу, граждан об угрозе возникновения чрезвычайных ситуаций.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4.16.  Содействует администрации в организации и п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роведении референдумов, выборов.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4.17. Оказывает помощь кандидатам в депутаты и их представителям в организации встреч с избирателями.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                                             </w:t>
      </w: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EF2CAE" w:rsidRPr="00DE660F" w:rsidRDefault="0087769E" w:rsidP="00EF2CAE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5. Староста имеет право</w:t>
      </w:r>
    </w:p>
    <w:p w:rsidR="0087769E" w:rsidRPr="00DE660F" w:rsidRDefault="0087769E" w:rsidP="00EF2CAE">
      <w:pPr>
        <w:pStyle w:val="a3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5.1. Вносить на рассмотрение органов местного самоуправления вопросы, относящиеся к жизнедеятельности вверенной ему территории (культурно-бытовые, медицинские, коммунальные, торгового обслуживания).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5.2. При необходимости присутствовать на заседаниях, выступать, обращаться с пись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менными и устными запросами, заявлениями и документами в любые органы мест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ного самоуправления, к руководителям предприятий, организаций и учреждений, от которых зависит решение того или иного вопроса, затрагивающего интересы граж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дан, избравших его.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5.3. Требовать от граждан, постоянно, временно проживающих или находящи</w:t>
      </w:r>
      <w:r w:rsidR="00EF2CAE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хся на территории данного населе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нного пункта, соблюдения общественного и санитарного порядка, обеспечения пожарной безопасности, приведения в надлежащий вид жилых домов, гаражей и других хозяйственных построек, усадебных участков,  приле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жащих к ним территорий. В случае невыполнения требований старосты, он может обращаться в контролирующие органы и комиссии местной администрация с хода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тайством о привлечении нарушителя к установленной законодательством ответст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венности.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5.4. По выявленным  фактам  напр</w:t>
      </w:r>
      <w:r w:rsidR="00323DB4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авлять  информацию участковому 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инспектору  или иному должностному лицу для принятия мер в соответствии с действующим зако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нодательством.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5.5.  Созывать в установленном порядке собрания (сходы) граждан и оформлять прове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дение мероприятия протоколом.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lastRenderedPageBreak/>
        <w:t>5.6.  Создавать актив из граждан, проявляющих активную жизненную позицию и помо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гающих старосте в осуществлении общественной деятельности.</w:t>
      </w:r>
    </w:p>
    <w:p w:rsidR="0087769E" w:rsidRPr="00DE660F" w:rsidRDefault="0087769E" w:rsidP="00323DB4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5</w:t>
      </w:r>
      <w:r w:rsidR="00323DB4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.7. Безотлагательного приема в С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овете депутатов, в администрации </w:t>
      </w:r>
      <w:r w:rsidR="00323DB4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, руководителями учреждений, предприятий и организа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 xml:space="preserve">ций, расположенных на территории </w:t>
      </w:r>
      <w:r w:rsidR="00323DB4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, по вопросам сво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ей деятельности.</w:t>
      </w:r>
    </w:p>
    <w:p w:rsidR="00323DB4" w:rsidRPr="00DE660F" w:rsidRDefault="00323DB4" w:rsidP="00323DB4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87769E" w:rsidRPr="00DE660F" w:rsidRDefault="0087769E" w:rsidP="008F272D">
      <w:pPr>
        <w:pStyle w:val="a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6. Организация деятельности старост</w:t>
      </w: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          6.1. Администрация координирует деятельность старост, знакомит их с соответствую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щими актами органов государственной власти и органов местного самоуправления, обобщает и распространяет положительный опыт их деятельности, проводит сове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</w:r>
      <w:r w:rsidR="00323DB4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щания и семинары, организует учебу старост, создае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т необходимые условия для ра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боты старост.</w:t>
      </w:r>
    </w:p>
    <w:p w:rsidR="0087769E" w:rsidRPr="00DE660F" w:rsidRDefault="0087769E" w:rsidP="008F272D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6.2. По запро</w:t>
      </w:r>
      <w:r w:rsidR="00323DB4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сам и при личном прие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t>ме старост администрация, руководители учреж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  <w:softHyphen/>
        <w:t>дений, предприятий, расположенных на территории поселения,  обязаны  рассмотреть предложения старост в установленном законом порядке.</w:t>
      </w: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323DB4" w:rsidRPr="00DE660F" w:rsidRDefault="00323DB4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323DB4" w:rsidRPr="00DE660F" w:rsidRDefault="00323DB4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323DB4" w:rsidRPr="00DE660F" w:rsidRDefault="00323DB4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DE660F" w:rsidRPr="00DE660F" w:rsidRDefault="00DE660F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DE660F" w:rsidRPr="00DE660F" w:rsidRDefault="00DE660F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DE660F" w:rsidRPr="00DE660F" w:rsidRDefault="00DE660F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DE660F">
      <w:pPr>
        <w:pStyle w:val="a3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lastRenderedPageBreak/>
        <w:t>Приложение 2</w:t>
      </w:r>
    </w:p>
    <w:p w:rsidR="0087769E" w:rsidRPr="00DE660F" w:rsidRDefault="0087769E" w:rsidP="00DE660F">
      <w:pPr>
        <w:pStyle w:val="a3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к постановлению администрации</w:t>
      </w:r>
    </w:p>
    <w:p w:rsidR="0087769E" w:rsidRPr="00DE660F" w:rsidRDefault="00323DB4" w:rsidP="00DE660F">
      <w:pPr>
        <w:pStyle w:val="a3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 xml:space="preserve">Согдинского сельского </w:t>
      </w:r>
      <w:r w:rsidR="00DE660F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поселения</w:t>
      </w:r>
    </w:p>
    <w:p w:rsidR="0087769E" w:rsidRPr="00DE660F" w:rsidRDefault="0087769E" w:rsidP="00DE660F">
      <w:pPr>
        <w:pStyle w:val="a3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 xml:space="preserve">от </w:t>
      </w:r>
      <w:r w:rsidR="00DE660F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24.12.2018</w:t>
      </w:r>
      <w:r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 xml:space="preserve"> № </w:t>
      </w:r>
      <w:r w:rsidR="00DE660F" w:rsidRPr="00DE660F"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29</w:t>
      </w:r>
    </w:p>
    <w:p w:rsidR="0087769E" w:rsidRPr="00DE660F" w:rsidRDefault="0087769E" w:rsidP="00DE660F">
      <w:pPr>
        <w:pStyle w:val="a3"/>
        <w:spacing w:line="240" w:lineRule="exact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p w:rsidR="0087769E" w:rsidRPr="00DE660F" w:rsidRDefault="0087769E" w:rsidP="008F272D">
      <w:pPr>
        <w:pStyle w:val="a3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Список старост</w:t>
      </w:r>
      <w:r w:rsidR="00DE660F"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 xml:space="preserve"> сельских</w:t>
      </w: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 xml:space="preserve"> населенных пунктов</w:t>
      </w:r>
    </w:p>
    <w:p w:rsidR="0087769E" w:rsidRPr="00DE660F" w:rsidRDefault="00DE660F" w:rsidP="008F272D">
      <w:pPr>
        <w:pStyle w:val="a3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  <w:r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>Согдинского сельского</w:t>
      </w:r>
      <w:r w:rsidR="0087769E" w:rsidRPr="00DE660F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bdr w:val="none" w:sz="0" w:space="0" w:color="auto" w:frame="1"/>
          <w:lang w:eastAsia="ru-RU"/>
        </w:rPr>
        <w:t xml:space="preserve"> поселения</w:t>
      </w:r>
    </w:p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28"/>
        <w:gridCol w:w="4729"/>
      </w:tblGrid>
      <w:tr w:rsidR="0087769E" w:rsidRPr="00DE660F">
        <w:tc>
          <w:tcPr>
            <w:tcW w:w="4728" w:type="dxa"/>
          </w:tcPr>
          <w:p w:rsidR="0087769E" w:rsidRPr="00DE660F" w:rsidRDefault="0087769E" w:rsidP="00172336">
            <w:pPr>
              <w:pStyle w:val="a3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>Населенный пункт</w:t>
            </w:r>
          </w:p>
        </w:tc>
        <w:tc>
          <w:tcPr>
            <w:tcW w:w="4729" w:type="dxa"/>
          </w:tcPr>
          <w:p w:rsidR="0087769E" w:rsidRPr="00DE660F" w:rsidRDefault="0087769E" w:rsidP="00172336">
            <w:pPr>
              <w:pStyle w:val="a3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>ФИО старосты</w:t>
            </w:r>
            <w:r w:rsidR="00413836"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>, № телефона</w:t>
            </w:r>
          </w:p>
        </w:tc>
      </w:tr>
      <w:tr w:rsidR="0087769E" w:rsidRPr="00DE660F">
        <w:tc>
          <w:tcPr>
            <w:tcW w:w="4728" w:type="dxa"/>
          </w:tcPr>
          <w:p w:rsidR="0087769E" w:rsidRPr="00DE660F" w:rsidRDefault="00DE660F" w:rsidP="00172336">
            <w:pPr>
              <w:pStyle w:val="a3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>Село Согда</w:t>
            </w:r>
          </w:p>
        </w:tc>
        <w:tc>
          <w:tcPr>
            <w:tcW w:w="4729" w:type="dxa"/>
          </w:tcPr>
          <w:p w:rsidR="0087769E" w:rsidRPr="00DE660F" w:rsidRDefault="00DE660F" w:rsidP="00DE660F">
            <w:pPr>
              <w:pStyle w:val="a3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>Репина Екатерина Михайловна, 83919870904</w:t>
            </w:r>
          </w:p>
        </w:tc>
      </w:tr>
      <w:tr w:rsidR="0087769E" w:rsidRPr="00DE660F">
        <w:tc>
          <w:tcPr>
            <w:tcW w:w="4728" w:type="dxa"/>
          </w:tcPr>
          <w:p w:rsidR="0087769E" w:rsidRPr="00DE660F" w:rsidRDefault="0087769E" w:rsidP="00DE660F">
            <w:pPr>
              <w:pStyle w:val="a3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 xml:space="preserve">Поселок при ст. </w:t>
            </w:r>
            <w:r w:rsidR="00DE660F"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>Ушман</w:t>
            </w:r>
          </w:p>
        </w:tc>
        <w:tc>
          <w:tcPr>
            <w:tcW w:w="4729" w:type="dxa"/>
          </w:tcPr>
          <w:p w:rsidR="0087769E" w:rsidRPr="00DE660F" w:rsidRDefault="00DE660F" w:rsidP="00172336">
            <w:pPr>
              <w:pStyle w:val="a3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>Цвень</w:t>
            </w:r>
            <w:proofErr w:type="spellEnd"/>
            <w:r w:rsidRPr="00DE660F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bdr w:val="none" w:sz="0" w:space="0" w:color="auto" w:frame="1"/>
                <w:lang w:eastAsia="ru-RU"/>
              </w:rPr>
              <w:t xml:space="preserve"> Иван Геннадьевич, 83919873097</w:t>
            </w:r>
          </w:p>
        </w:tc>
      </w:tr>
    </w:tbl>
    <w:p w:rsidR="0087769E" w:rsidRPr="00DE660F" w:rsidRDefault="0087769E" w:rsidP="00C4421D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bdr w:val="none" w:sz="0" w:space="0" w:color="auto" w:frame="1"/>
          <w:lang w:eastAsia="ru-RU"/>
        </w:rPr>
      </w:pPr>
    </w:p>
    <w:sectPr w:rsidR="0087769E" w:rsidRPr="00DE660F" w:rsidSect="00DF1D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971C3"/>
    <w:multiLevelType w:val="hybridMultilevel"/>
    <w:tmpl w:val="89168EF8"/>
    <w:lvl w:ilvl="0" w:tplc="5B704D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5473D1B"/>
    <w:multiLevelType w:val="multilevel"/>
    <w:tmpl w:val="CAFE1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/>
  <w:rsids>
    <w:rsidRoot w:val="00C4421D"/>
    <w:rsid w:val="00113336"/>
    <w:rsid w:val="001337DF"/>
    <w:rsid w:val="00172336"/>
    <w:rsid w:val="001E51DC"/>
    <w:rsid w:val="00231EFA"/>
    <w:rsid w:val="002510F7"/>
    <w:rsid w:val="00274B41"/>
    <w:rsid w:val="00323DB4"/>
    <w:rsid w:val="00402C35"/>
    <w:rsid w:val="00413836"/>
    <w:rsid w:val="0043032B"/>
    <w:rsid w:val="0048332C"/>
    <w:rsid w:val="00542E22"/>
    <w:rsid w:val="00622782"/>
    <w:rsid w:val="00703B9D"/>
    <w:rsid w:val="0074399A"/>
    <w:rsid w:val="008260BC"/>
    <w:rsid w:val="0087769E"/>
    <w:rsid w:val="008A2AFB"/>
    <w:rsid w:val="008F272D"/>
    <w:rsid w:val="00914031"/>
    <w:rsid w:val="0095254E"/>
    <w:rsid w:val="0097212B"/>
    <w:rsid w:val="009A03E3"/>
    <w:rsid w:val="009E5DDD"/>
    <w:rsid w:val="00B146F4"/>
    <w:rsid w:val="00B44D78"/>
    <w:rsid w:val="00BD6E52"/>
    <w:rsid w:val="00BF38A0"/>
    <w:rsid w:val="00C4421D"/>
    <w:rsid w:val="00D22E50"/>
    <w:rsid w:val="00D23F34"/>
    <w:rsid w:val="00DD63C6"/>
    <w:rsid w:val="00DE660F"/>
    <w:rsid w:val="00DF1D96"/>
    <w:rsid w:val="00E226C4"/>
    <w:rsid w:val="00E34B58"/>
    <w:rsid w:val="00EF2CAE"/>
    <w:rsid w:val="00FD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21D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4421D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9">
    <w:name w:val="heading 9"/>
    <w:basedOn w:val="a"/>
    <w:next w:val="a"/>
    <w:link w:val="90"/>
    <w:qFormat/>
    <w:locked/>
    <w:rsid w:val="00DF1D96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4421D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No Spacing"/>
    <w:uiPriority w:val="99"/>
    <w:qFormat/>
    <w:rsid w:val="00C4421D"/>
    <w:rPr>
      <w:rFonts w:cs="Calibri"/>
      <w:lang w:eastAsia="en-US"/>
    </w:rPr>
  </w:style>
  <w:style w:type="table" w:styleId="a4">
    <w:name w:val="Table Grid"/>
    <w:basedOn w:val="a1"/>
    <w:uiPriority w:val="99"/>
    <w:rsid w:val="008F272D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rsid w:val="00DF1D96"/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DF1D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F1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1D96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DF1D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82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bradm.khabkrai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1777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ivc</Company>
  <LinksUpToDate>false</LinksUpToDate>
  <CharactersWithSpaces>11886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2018-12-28T02:02:00Z</cp:lastPrinted>
  <dcterms:created xsi:type="dcterms:W3CDTF">2018-10-29T00:25:00Z</dcterms:created>
  <dcterms:modified xsi:type="dcterms:W3CDTF">2020-03-05T03:39:00Z</dcterms:modified>
</cp:coreProperties>
</file>