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233" w:rsidRPr="00606233" w:rsidRDefault="00606233" w:rsidP="00606233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606233">
        <w:rPr>
          <w:rFonts w:ascii="Times New Roman" w:hAnsi="Times New Roman" w:cs="Times New Roman"/>
          <w:noProof/>
          <w:color w:val="404040"/>
          <w:sz w:val="28"/>
          <w:szCs w:val="28"/>
          <w:lang w:eastAsia="ru-RU"/>
        </w:rPr>
        <w:drawing>
          <wp:inline distT="0" distB="0" distL="0" distR="0">
            <wp:extent cx="41910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233" w:rsidRPr="00606233" w:rsidRDefault="00606233" w:rsidP="00606233">
      <w:pPr>
        <w:pStyle w:val="9"/>
        <w:spacing w:before="0"/>
        <w:jc w:val="center"/>
        <w:rPr>
          <w:rFonts w:ascii="Times New Roman" w:hAnsi="Times New Roman" w:cs="Times New Roman"/>
          <w:b/>
          <w:i w:val="0"/>
          <w:sz w:val="28"/>
          <w:szCs w:val="28"/>
        </w:rPr>
      </w:pPr>
      <w:r w:rsidRPr="00606233">
        <w:rPr>
          <w:rFonts w:ascii="Times New Roman" w:hAnsi="Times New Roman" w:cs="Times New Roman"/>
          <w:b/>
          <w:i w:val="0"/>
          <w:sz w:val="28"/>
          <w:szCs w:val="28"/>
        </w:rPr>
        <w:t>АДМИНИСТРАЦИЯ</w:t>
      </w:r>
    </w:p>
    <w:p w:rsidR="00606233" w:rsidRPr="00606233" w:rsidRDefault="00606233" w:rsidP="00606233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 w:rsidRPr="00606233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СОГДИНСКОГО СЕЛЬСКОГО ПОСЕЛЕНИЯ</w:t>
      </w:r>
    </w:p>
    <w:p w:rsidR="00606233" w:rsidRPr="00606233" w:rsidRDefault="00606233" w:rsidP="0060623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606233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:rsidR="00606233" w:rsidRPr="00606233" w:rsidRDefault="00606233" w:rsidP="0060623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606233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Хабаровского края</w:t>
      </w:r>
    </w:p>
    <w:p w:rsidR="00606233" w:rsidRPr="00606233" w:rsidRDefault="00606233" w:rsidP="00606233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606233" w:rsidRPr="00606233" w:rsidRDefault="00606233" w:rsidP="00606233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 w:rsidRPr="00606233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606233" w:rsidRPr="00606233" w:rsidTr="00606233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606233" w:rsidRPr="00606233" w:rsidRDefault="00606233" w:rsidP="006062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</w:pPr>
          </w:p>
          <w:p w:rsidR="00606233" w:rsidRPr="00606233" w:rsidRDefault="009E6E7A" w:rsidP="006062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27.12</w:t>
            </w:r>
            <w:r w:rsidR="00606233" w:rsidRPr="00606233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.201</w:t>
            </w: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8</w:t>
            </w:r>
            <w:r w:rsidR="00606233" w:rsidRPr="00606233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 xml:space="preserve"> № </w:t>
            </w: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31</w:t>
            </w:r>
          </w:p>
          <w:p w:rsidR="00606233" w:rsidRPr="00606233" w:rsidRDefault="00606233" w:rsidP="006062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606233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с. Согда</w:t>
            </w:r>
          </w:p>
          <w:p w:rsidR="00606233" w:rsidRPr="00606233" w:rsidRDefault="00606233" w:rsidP="006062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</w:tr>
    </w:tbl>
    <w:p w:rsidR="00606233" w:rsidRPr="00606233" w:rsidRDefault="00606233" w:rsidP="00606233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606233" w:rsidRPr="00606233" w:rsidRDefault="00606233" w:rsidP="00606233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606233" w:rsidRPr="00606233" w:rsidRDefault="00606233" w:rsidP="00606233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tbl>
      <w:tblPr>
        <w:tblpPr w:leftFromText="180" w:rightFromText="180" w:vertAnchor="text" w:horzAnchor="margin" w:tblpY="343"/>
        <w:tblW w:w="9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15"/>
      </w:tblGrid>
      <w:tr w:rsidR="00606233" w:rsidRPr="00F209C1" w:rsidTr="00606233">
        <w:trPr>
          <w:trHeight w:val="670"/>
        </w:trPr>
        <w:tc>
          <w:tcPr>
            <w:tcW w:w="9615" w:type="dxa"/>
            <w:tcBorders>
              <w:top w:val="nil"/>
              <w:left w:val="nil"/>
              <w:bottom w:val="nil"/>
              <w:right w:val="nil"/>
            </w:tcBorders>
          </w:tcPr>
          <w:p w:rsidR="00606233" w:rsidRPr="00F209C1" w:rsidRDefault="00606233" w:rsidP="00F560E0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F209C1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О внесении изменений в постановление администрации </w:t>
            </w:r>
            <w:r w:rsidR="009E6E7A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Согдинского</w:t>
            </w:r>
            <w:r w:rsidRPr="00F209C1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 сельского поселения</w:t>
            </w:r>
            <w:r w:rsidRPr="00F209C1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 xml:space="preserve"> от 31.08.20017 г. № 19 </w:t>
            </w:r>
            <w:r w:rsidRPr="00F209C1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"Об утверждении Административного регламента предоставления муниципальной услуги "Присвоение, изменение и аннулирование адресов на территории Согдинского сельского поселения Верхнебуреинского муниципального района Хабаровского края"</w:t>
            </w:r>
          </w:p>
        </w:tc>
      </w:tr>
    </w:tbl>
    <w:p w:rsidR="00606233" w:rsidRPr="00F209C1" w:rsidRDefault="00606233" w:rsidP="00606233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6E7A1E" w:rsidRPr="00F209C1" w:rsidRDefault="006E7A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6E7A1E" w:rsidRPr="00535B19" w:rsidRDefault="009E6E7A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proofErr w:type="gramStart"/>
      <w:r w:rsidRPr="00535B1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В целях </w:t>
      </w: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приведения в соответствие с действующим законодательством административного регламента</w:t>
      </w:r>
      <w:r w:rsidRPr="00535B1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повышения эффективности взаимодействия органов местного самоуправления и гражданского общества, а также повышения информационной открытости, в соответствии с Конституцией Российской Федерации, Федеральным законом от 06 октября 2003 года </w:t>
      </w:r>
      <w:r w:rsidR="00A628D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N</w:t>
      </w:r>
      <w:r w:rsidR="00A628DA" w:rsidRPr="00535B1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Pr="00535B1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131-ФЗ «Об общих принципах организации местного самоуправления в Российской Федерации», Федеральным законом от 27 июля 2010 года </w:t>
      </w:r>
      <w:r w:rsidR="00A628D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N</w:t>
      </w:r>
      <w:r w:rsidR="00A628DA" w:rsidRPr="00535B1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Pr="00535B1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210-ФЗ «Об организации предоставления</w:t>
      </w:r>
      <w:proofErr w:type="gramEnd"/>
      <w:r w:rsidRPr="00535B1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государственных и муниципальных услуг», Уставом </w:t>
      </w:r>
      <w:r w:rsidR="00A628DA" w:rsidRPr="00535B1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Согдинского</w:t>
      </w:r>
      <w:r w:rsidR="00606233" w:rsidRPr="00535B1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="00A628DA" w:rsidRPr="00535B1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сельского поселения</w:t>
      </w:r>
      <w:r w:rsidR="00606233" w:rsidRPr="00535B1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, а</w:t>
      </w:r>
      <w:r w:rsidRPr="00535B1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дминистрация </w:t>
      </w:r>
      <w:r w:rsidR="00606233" w:rsidRPr="00535B1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Согдинского</w:t>
      </w:r>
      <w:r w:rsidR="00A628DA" w:rsidRPr="00535B1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сельского поселения</w:t>
      </w:r>
    </w:p>
    <w:p w:rsidR="006E7A1E" w:rsidRPr="00535B19" w:rsidRDefault="009E6E7A" w:rsidP="00535B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ПОСТАНОВЛЯЕТ: </w:t>
      </w:r>
    </w:p>
    <w:p w:rsidR="006E7A1E" w:rsidRPr="00535B19" w:rsidRDefault="009E6E7A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</w:t>
      </w:r>
      <w:r w:rsidR="00606233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Внести изменения в постановление администрации</w:t>
      </w:r>
      <w:r w:rsidR="00A628D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Согдинского сельского поселения </w:t>
      </w: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от 31.08.2017</w:t>
      </w:r>
      <w:r w:rsidR="00606233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г. № 19</w:t>
      </w: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606233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"Об утверждении Административного регламента предоставления муниципальной услуги "Присвоение, изменение и аннулирование адресов на территории Согдинского сельского поселения Верхнебуреинского муниципального района Хабаровского края":</w:t>
      </w:r>
    </w:p>
    <w:p w:rsidR="00606233" w:rsidRPr="00535B19" w:rsidRDefault="00F209C1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1.1. Раздел 5</w:t>
      </w:r>
      <w:r w:rsidR="00535B1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.</w:t>
      </w:r>
      <w:r w:rsidR="009E6E7A" w:rsidRPr="00535B1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Досудебный (внесудебный) порядок обжалования решений и действий (б</w:t>
      </w:r>
      <w:r w:rsidRPr="00535B1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ездействия) органа</w:t>
      </w:r>
      <w:r w:rsidR="009E6E7A" w:rsidRPr="00535B1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, предоставляющего муниципальную услугу, а та</w:t>
      </w:r>
      <w:r w:rsidRPr="00535B1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кже должностных лиц,</w:t>
      </w:r>
      <w:r w:rsidR="009E6E7A" w:rsidRPr="00535B1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муниципальных служащих изложить в новой редакции:</w:t>
      </w:r>
    </w:p>
    <w:p w:rsidR="00F209C1" w:rsidRPr="00535B19" w:rsidRDefault="00535B19" w:rsidP="00535B19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"</w:t>
      </w:r>
      <w:r w:rsidR="00F209C1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5.1. Заявитель имеет право на досудебное (внесудебное) обжалование действий (бездействия) и решений администрации, ее должностного лица либо муниципального служащего, осуществляемых (принятых) в ходе предоставления услуги.</w:t>
      </w:r>
    </w:p>
    <w:p w:rsidR="00A628DA" w:rsidRPr="00535B19" w:rsidRDefault="00F209C1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5.2</w:t>
      </w:r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 Заявитель может обратиться с жалобой, в том числе в следующих случаях:</w:t>
      </w:r>
    </w:p>
    <w:p w:rsidR="00A628DA" w:rsidRPr="00535B19" w:rsidRDefault="009E6E7A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 xml:space="preserve">нарушение срока регистрации запроса о предоставлении муниципальной услуги, запроса, указанного в </w:t>
      </w:r>
      <w:hyperlink r:id="rId7" w:history="1">
        <w:r w:rsidRPr="00535B19">
          <w:rPr>
            <w:rStyle w:val="a4"/>
            <w:rFonts w:ascii="Times New Roman" w:hAnsi="Times New Roman" w:cs="Times New Roman"/>
            <w:color w:val="404040" w:themeColor="text1" w:themeTint="BF"/>
            <w:sz w:val="28"/>
            <w:szCs w:val="28"/>
            <w:u w:val="none"/>
          </w:rPr>
          <w:t>статье 15.1</w:t>
        </w:r>
      </w:hyperlink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Федерального закона N 210-ФЗ;</w:t>
      </w:r>
    </w:p>
    <w:p w:rsidR="00A628DA" w:rsidRPr="00535B19" w:rsidRDefault="009E6E7A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8" w:history="1">
        <w:r w:rsidRPr="00535B19">
          <w:rPr>
            <w:rStyle w:val="a4"/>
            <w:rFonts w:ascii="Times New Roman" w:hAnsi="Times New Roman" w:cs="Times New Roman"/>
            <w:color w:val="404040" w:themeColor="text1" w:themeTint="BF"/>
            <w:sz w:val="28"/>
            <w:szCs w:val="28"/>
            <w:u w:val="none"/>
          </w:rPr>
          <w:t>частью 1.3 статьи 16</w:t>
        </w:r>
      </w:hyperlink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Федерального закона N 210-ФЗ;</w:t>
      </w:r>
    </w:p>
    <w:p w:rsidR="00A628DA" w:rsidRPr="00535B19" w:rsidRDefault="009E6E7A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A628DA" w:rsidRPr="00535B19" w:rsidRDefault="009E6E7A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отказ в приеме документов, представление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A628DA" w:rsidRPr="00535B19" w:rsidRDefault="009E6E7A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proofErr w:type="gramStart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9" w:history="1">
        <w:r w:rsidRPr="00535B19">
          <w:rPr>
            <w:rStyle w:val="a4"/>
            <w:rFonts w:ascii="Times New Roman" w:hAnsi="Times New Roman" w:cs="Times New Roman"/>
            <w:color w:val="404040" w:themeColor="text1" w:themeTint="BF"/>
            <w:sz w:val="28"/>
            <w:szCs w:val="28"/>
            <w:u w:val="none"/>
          </w:rPr>
          <w:t>частью 1.3 статьи 16</w:t>
        </w:r>
      </w:hyperlink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Федерального закона N 210-ФЗ;</w:t>
      </w:r>
    </w:p>
    <w:p w:rsidR="00A628DA" w:rsidRPr="00535B19" w:rsidRDefault="009E6E7A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A628DA" w:rsidRPr="00535B19" w:rsidRDefault="009E6E7A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proofErr w:type="gramStart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</w:t>
      </w:r>
      <w:hyperlink r:id="rId10" w:history="1">
        <w:r w:rsidRPr="00535B19">
          <w:rPr>
            <w:rStyle w:val="a4"/>
            <w:rFonts w:ascii="Times New Roman" w:hAnsi="Times New Roman" w:cs="Times New Roman"/>
            <w:color w:val="404040" w:themeColor="text1" w:themeTint="BF"/>
            <w:sz w:val="28"/>
            <w:szCs w:val="28"/>
            <w:u w:val="none"/>
          </w:rPr>
          <w:t>частью 1.1 статьи 16</w:t>
        </w:r>
      </w:hyperlink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Федерального закона N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</w:t>
      </w: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 xml:space="preserve">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11" w:history="1">
        <w:r w:rsidRPr="00535B19">
          <w:rPr>
            <w:rStyle w:val="a4"/>
            <w:rFonts w:ascii="Times New Roman" w:hAnsi="Times New Roman" w:cs="Times New Roman"/>
            <w:color w:val="404040" w:themeColor="text1" w:themeTint="BF"/>
            <w:sz w:val="28"/>
            <w:szCs w:val="28"/>
            <w:u w:val="none"/>
          </w:rPr>
          <w:t>частью 1.3 статьи 16</w:t>
        </w:r>
      </w:hyperlink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Федерального закона N 210-ФЗ;</w:t>
      </w:r>
    </w:p>
    <w:p w:rsidR="00A628DA" w:rsidRPr="00535B19" w:rsidRDefault="009E6E7A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A628DA" w:rsidRPr="00535B19" w:rsidRDefault="009E6E7A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proofErr w:type="gramStart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12" w:history="1">
        <w:r w:rsidRPr="00535B19">
          <w:rPr>
            <w:rStyle w:val="a4"/>
            <w:rFonts w:ascii="Times New Roman" w:hAnsi="Times New Roman" w:cs="Times New Roman"/>
            <w:color w:val="404040" w:themeColor="text1" w:themeTint="BF"/>
            <w:sz w:val="28"/>
            <w:szCs w:val="28"/>
            <w:u w:val="none"/>
          </w:rPr>
          <w:t>частью 1.3 статьи 16</w:t>
        </w:r>
      </w:hyperlink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Федерального закона N 210-ФЗ.</w:t>
      </w:r>
    </w:p>
    <w:p w:rsidR="00A628DA" w:rsidRPr="00535B19" w:rsidRDefault="00F209C1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5.3</w:t>
      </w:r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. 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государственной власти (орган местного самоуправления) публично-правового образования, являющийся учредителем многофункционального центра (далее </w:t>
      </w:r>
      <w:r w:rsidR="00A628D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–</w:t>
      </w:r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учредитель многофункционального центра), а также в организации, предусмотренные </w:t>
      </w:r>
      <w:hyperlink r:id="rId13" w:history="1">
        <w:r w:rsidR="009E6E7A" w:rsidRPr="00535B19">
          <w:rPr>
            <w:rStyle w:val="a4"/>
            <w:rFonts w:ascii="Times New Roman" w:hAnsi="Times New Roman" w:cs="Times New Roman"/>
            <w:color w:val="404040" w:themeColor="text1" w:themeTint="BF"/>
            <w:sz w:val="28"/>
            <w:szCs w:val="28"/>
            <w:u w:val="none"/>
          </w:rPr>
          <w:t>частью 1.1 статьи 16</w:t>
        </w:r>
      </w:hyperlink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Федерального закона N 210-ФЗ.</w:t>
      </w:r>
    </w:p>
    <w:p w:rsidR="00A628DA" w:rsidRPr="00535B19" w:rsidRDefault="00F209C1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5.4</w:t>
      </w:r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. Жалобы на решения и действия (бездействие) должностных лиц рассматриваются Главой администрации </w:t>
      </w:r>
      <w:r w:rsidR="00A628D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 сельского поселения</w:t>
      </w:r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</w:p>
    <w:p w:rsidR="00A628DA" w:rsidRPr="00535B19" w:rsidRDefault="00F209C1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5.5</w:t>
      </w:r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 Жалобы на решения и действия (бездействие) работника многофункционального центра подаются руководителю этого многофункционального центра.</w:t>
      </w:r>
    </w:p>
    <w:p w:rsidR="00A628DA" w:rsidRPr="00535B19" w:rsidRDefault="00F209C1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5.6</w:t>
      </w:r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</w:t>
      </w:r>
    </w:p>
    <w:p w:rsidR="00A628DA" w:rsidRPr="00535B19" w:rsidRDefault="00F209C1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5.7</w:t>
      </w:r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. Жалобы на решения и действия (бездействие) работников организаций, предусмотренных </w:t>
      </w:r>
      <w:hyperlink r:id="rId14" w:history="1">
        <w:r w:rsidR="009E6E7A" w:rsidRPr="00535B19">
          <w:rPr>
            <w:rStyle w:val="a4"/>
            <w:rFonts w:ascii="Times New Roman" w:hAnsi="Times New Roman" w:cs="Times New Roman"/>
            <w:color w:val="404040" w:themeColor="text1" w:themeTint="BF"/>
            <w:sz w:val="28"/>
            <w:szCs w:val="28"/>
            <w:u w:val="none"/>
          </w:rPr>
          <w:t>частью 1.1 статьи 16</w:t>
        </w:r>
      </w:hyperlink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Федерального закона N 210-ФЗ, подаются руководителям этих организаций.</w:t>
      </w:r>
    </w:p>
    <w:p w:rsidR="00A628DA" w:rsidRPr="00535B19" w:rsidRDefault="00F209C1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5.8</w:t>
      </w:r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. </w:t>
      </w:r>
      <w:proofErr w:type="gramStart"/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Жалоба на решения и действия (бездействие) отдела, предоставляющего муниципальную услугу, должностного лица отдела,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Администрации </w:t>
      </w:r>
      <w:r w:rsidR="00A628D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Верхнебуреинского муниципального района</w:t>
      </w:r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, через региональную государственную информационную систему </w:t>
      </w:r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"Портал государственных и муниципальных услуг (функций) Хабаровского края</w:t>
      </w:r>
      <w:bookmarkStart w:id="0" w:name="_GoBack"/>
      <w:bookmarkEnd w:id="0"/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", федеральную государственную информационную систему "Единый</w:t>
      </w:r>
      <w:proofErr w:type="gramEnd"/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портал государственных и муниципальных услуг (функций)", федеральную государственную информационную систему "Досудебное обжалование" https://do.gosuslugi.ru, а также может быть </w:t>
      </w:r>
      <w:proofErr w:type="gramStart"/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принята</w:t>
      </w:r>
      <w:proofErr w:type="gramEnd"/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при личном приеме заявителя.</w:t>
      </w:r>
    </w:p>
    <w:p w:rsidR="00A628DA" w:rsidRPr="00535B19" w:rsidRDefault="00F209C1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5.9</w:t>
      </w:r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. </w:t>
      </w:r>
      <w:proofErr w:type="gramStart"/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через региональную государственную информационную систему "Портал государственных </w:t>
      </w:r>
      <w:r w:rsidR="00A628D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 муниципальных услуг (функций)</w:t>
      </w:r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", федеральную государственную информационную систему "Единый портал государственных и муниципальных услуг (функций)", федеральную государственную информационную систему "Досудебное обжалование" https://do.gosuslugi.ru, а также может</w:t>
      </w:r>
      <w:proofErr w:type="gramEnd"/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быть </w:t>
      </w:r>
      <w:proofErr w:type="gramStart"/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принята</w:t>
      </w:r>
      <w:proofErr w:type="gramEnd"/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при личном приеме заявителя.</w:t>
      </w:r>
    </w:p>
    <w:p w:rsidR="00A628DA" w:rsidRPr="00535B19" w:rsidRDefault="00F209C1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5.10</w:t>
      </w:r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. </w:t>
      </w:r>
      <w:proofErr w:type="gramStart"/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Жалоба на решения и действия (бездействие) организаций, предусмотренных </w:t>
      </w:r>
      <w:hyperlink r:id="rId15" w:history="1">
        <w:r w:rsidR="009E6E7A" w:rsidRPr="00535B19">
          <w:rPr>
            <w:rStyle w:val="a4"/>
            <w:rFonts w:ascii="Times New Roman" w:hAnsi="Times New Roman" w:cs="Times New Roman"/>
            <w:color w:val="404040" w:themeColor="text1" w:themeTint="BF"/>
            <w:sz w:val="28"/>
            <w:szCs w:val="28"/>
            <w:u w:val="none"/>
          </w:rPr>
          <w:t>частью 1.1 статьи 16</w:t>
        </w:r>
      </w:hyperlink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Федерального закона N 210-ФЗ,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через региональную государственную информационную систему "Портал государственных и муниципальных услу</w:t>
      </w:r>
      <w:r w:rsidR="00A628D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 (функций)</w:t>
      </w:r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", федеральную государственную информационную систему "Единый портал государственных и муниципальных услуг (функций)", федеральную государственную информационную систему</w:t>
      </w:r>
      <w:proofErr w:type="gramEnd"/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"Досудебное обжалование" https://do.gosuslugi.ru, а также может быть </w:t>
      </w:r>
      <w:proofErr w:type="gramStart"/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принята</w:t>
      </w:r>
      <w:proofErr w:type="gramEnd"/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при личном приеме заявителя.</w:t>
      </w:r>
    </w:p>
    <w:p w:rsidR="00A628DA" w:rsidRPr="00535B19" w:rsidRDefault="00F209C1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5.11</w:t>
      </w:r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 Жалоба должна содержать:</w:t>
      </w:r>
    </w:p>
    <w:p w:rsidR="00A628DA" w:rsidRPr="00535B19" w:rsidRDefault="009E6E7A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proofErr w:type="gramStart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наименование органа, предоставляющего муниципальную услугу, должностного лица органа, предоставляющего муниципальную услугу, муниципального служащего, многофункционального центра, его руководителя и (или) работника, организаций, предусмотренных </w:t>
      </w:r>
      <w:hyperlink r:id="rId16" w:history="1">
        <w:r w:rsidRPr="00535B19">
          <w:rPr>
            <w:rStyle w:val="a4"/>
            <w:rFonts w:ascii="Times New Roman" w:hAnsi="Times New Roman" w:cs="Times New Roman"/>
            <w:color w:val="404040" w:themeColor="text1" w:themeTint="BF"/>
            <w:sz w:val="28"/>
            <w:szCs w:val="28"/>
            <w:u w:val="none"/>
          </w:rPr>
          <w:t>частью 1.1 статьи 16</w:t>
        </w:r>
      </w:hyperlink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Федерального закона N 210-ФЗ, их руководителей и (или) работников, решения и действия (бездействие) которых обжалуются;</w:t>
      </w:r>
      <w:proofErr w:type="gramEnd"/>
    </w:p>
    <w:p w:rsidR="00A628DA" w:rsidRPr="00535B19" w:rsidRDefault="009E6E7A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proofErr w:type="gramStart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фамилию, имя, отчество (последнее </w:t>
      </w:r>
      <w:r w:rsidR="00A628D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–</w:t>
      </w: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при наличии), сведения о месте жительства заявителя </w:t>
      </w:r>
      <w:r w:rsidR="00A628D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–</w:t>
      </w: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физического лица либо наименование, сведения о месте нахождения заявителя </w:t>
      </w:r>
      <w:r w:rsidR="00A628D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–</w:t>
      </w: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A628DA" w:rsidRPr="00535B19" w:rsidRDefault="009E6E7A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</w:t>
      </w: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 xml:space="preserve">многофункционального центра, организаций, предусмотренных </w:t>
      </w:r>
      <w:hyperlink r:id="rId17" w:history="1">
        <w:r w:rsidR="00632C9B">
          <w:rPr>
            <w:rStyle w:val="a4"/>
            <w:rFonts w:ascii="Times New Roman" w:hAnsi="Times New Roman" w:cs="Times New Roman"/>
            <w:color w:val="404040" w:themeColor="text1" w:themeTint="BF"/>
            <w:sz w:val="28"/>
            <w:szCs w:val="28"/>
            <w:u w:val="none"/>
          </w:rPr>
          <w:t xml:space="preserve">частью 1.1 </w:t>
        </w:r>
        <w:r w:rsidRPr="00535B19">
          <w:rPr>
            <w:rStyle w:val="a4"/>
            <w:rFonts w:ascii="Times New Roman" w:hAnsi="Times New Roman" w:cs="Times New Roman"/>
            <w:color w:val="404040" w:themeColor="text1" w:themeTint="BF"/>
            <w:sz w:val="28"/>
            <w:szCs w:val="28"/>
            <w:u w:val="none"/>
          </w:rPr>
          <w:t>статьи 16</w:t>
        </w:r>
      </w:hyperlink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Федерального закона N 210-ФЗ, их работников;</w:t>
      </w:r>
    </w:p>
    <w:p w:rsidR="00A628DA" w:rsidRPr="00535B19" w:rsidRDefault="009E6E7A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</w:t>
      </w:r>
      <w:hyperlink r:id="rId18" w:history="1">
        <w:r w:rsidRPr="00535B19">
          <w:rPr>
            <w:rStyle w:val="a4"/>
            <w:rFonts w:ascii="Times New Roman" w:hAnsi="Times New Roman" w:cs="Times New Roman"/>
            <w:color w:val="404040" w:themeColor="text1" w:themeTint="BF"/>
            <w:sz w:val="28"/>
            <w:szCs w:val="28"/>
            <w:u w:val="none"/>
          </w:rPr>
          <w:t>частью 1.1 статьи 16</w:t>
        </w:r>
      </w:hyperlink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Федерального закона N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A628DA" w:rsidRPr="00535B19" w:rsidRDefault="00F209C1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5.12</w:t>
      </w:r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. </w:t>
      </w:r>
      <w:proofErr w:type="gramStart"/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</w:t>
      </w:r>
      <w:hyperlink r:id="rId19" w:history="1">
        <w:r w:rsidR="009E6E7A" w:rsidRPr="00535B19">
          <w:rPr>
            <w:rStyle w:val="a4"/>
            <w:rFonts w:ascii="Times New Roman" w:hAnsi="Times New Roman" w:cs="Times New Roman"/>
            <w:color w:val="404040" w:themeColor="text1" w:themeTint="BF"/>
            <w:sz w:val="28"/>
            <w:szCs w:val="28"/>
            <w:u w:val="none"/>
          </w:rPr>
          <w:t>частью 1.1 статьи 16</w:t>
        </w:r>
      </w:hyperlink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Федерального закона N 210-ФЗ, либо вышестоящий орган (при его наличии)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</w:t>
      </w:r>
      <w:hyperlink r:id="rId20" w:history="1">
        <w:r w:rsidR="009E6E7A" w:rsidRPr="00535B19">
          <w:rPr>
            <w:rStyle w:val="a4"/>
            <w:rFonts w:ascii="Times New Roman" w:hAnsi="Times New Roman" w:cs="Times New Roman"/>
            <w:color w:val="404040" w:themeColor="text1" w:themeTint="BF"/>
            <w:sz w:val="28"/>
            <w:szCs w:val="28"/>
            <w:u w:val="none"/>
          </w:rPr>
          <w:t>частью 1.1 статьи 16</w:t>
        </w:r>
      </w:hyperlink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Федерального закона N</w:t>
      </w:r>
      <w:proofErr w:type="gramEnd"/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</w:t>
      </w:r>
      <w:r w:rsidR="00A628D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–</w:t>
      </w:r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в течение пяти рабочих дней со дня ее регистрации.</w:t>
      </w:r>
    </w:p>
    <w:p w:rsidR="00A628DA" w:rsidRPr="00535B19" w:rsidRDefault="00F209C1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5.13</w:t>
      </w:r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 По результатам рассмотрения жалобы принимается одно из следующих решений:</w:t>
      </w:r>
    </w:p>
    <w:p w:rsidR="00A628DA" w:rsidRPr="00535B19" w:rsidRDefault="009E6E7A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proofErr w:type="gramStart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A628DA" w:rsidRPr="00535B19" w:rsidRDefault="009E6E7A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удовлетворении жалобы отказывается.</w:t>
      </w:r>
    </w:p>
    <w:p w:rsidR="00A628DA" w:rsidRPr="00535B19" w:rsidRDefault="00F209C1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5.14</w:t>
      </w:r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. Не позднее дня, следующего за днем принятия решения, указанного в </w:t>
      </w:r>
      <w:hyperlink r:id="rId21" w:anchor="Par55#Par55" w:history="1">
        <w:r w:rsidR="009E6E7A" w:rsidRPr="00535B19">
          <w:rPr>
            <w:rStyle w:val="a4"/>
            <w:rFonts w:ascii="Times New Roman" w:hAnsi="Times New Roman" w:cs="Times New Roman"/>
            <w:color w:val="404040" w:themeColor="text1" w:themeTint="BF"/>
            <w:sz w:val="28"/>
            <w:szCs w:val="28"/>
            <w:u w:val="none"/>
          </w:rPr>
          <w:t>пункте 112</w:t>
        </w:r>
      </w:hyperlink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настоящего административного регламента, заявителю 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p w:rsidR="00A628DA" w:rsidRPr="00535B19" w:rsidRDefault="00F209C1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5.15</w:t>
      </w:r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. В случае установления в ходе или по результатам </w:t>
      </w:r>
      <w:proofErr w:type="gramStart"/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="009E6E7A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  <w:r w:rsidR="00535B19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".</w:t>
      </w:r>
    </w:p>
    <w:p w:rsidR="00A628DA" w:rsidRPr="00535B19" w:rsidRDefault="009E6E7A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2. </w:t>
      </w:r>
      <w:r w:rsidR="00F209C1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Опубликовать настоящее постановление в "Вестнике нормативных правовых актов Согдинского сельского поселения Верхнебуреинского муниципального района Хабаровского края" и разместить на официальном </w:t>
      </w:r>
      <w:r w:rsidR="00F209C1"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 xml:space="preserve">сайте администрации Верхнебуреинского муниципального района </w:t>
      </w:r>
      <w:r w:rsidR="00F209C1" w:rsidRPr="00535B19">
        <w:rPr>
          <w:rFonts w:ascii="Times New Roman" w:hAnsi="Times New Roman" w:cs="Times New Roman"/>
          <w:color w:val="FF0000"/>
          <w:sz w:val="28"/>
          <w:szCs w:val="28"/>
        </w:rPr>
        <w:t>(</w:t>
      </w:r>
      <w:hyperlink r:id="rId22" w:tgtFrame="_blank" w:history="1">
        <w:r w:rsidR="00F209C1" w:rsidRPr="00535B19">
          <w:rPr>
            <w:rFonts w:ascii="Times New Roman" w:hAnsi="Times New Roman" w:cs="Times New Roman"/>
            <w:color w:val="FF0000"/>
            <w:sz w:val="28"/>
            <w:szCs w:val="28"/>
            <w:u w:val="single"/>
          </w:rPr>
          <w:t>vbradm.khabkrai.ru</w:t>
        </w:r>
      </w:hyperlink>
      <w:r w:rsidR="00F209C1" w:rsidRPr="00535B19">
        <w:rPr>
          <w:rFonts w:ascii="Times New Roman" w:hAnsi="Times New Roman" w:cs="Times New Roman"/>
          <w:color w:val="FF0000"/>
          <w:sz w:val="28"/>
          <w:szCs w:val="28"/>
        </w:rPr>
        <w:t>).</w:t>
      </w:r>
      <w:r w:rsidRPr="00535B1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</w:p>
    <w:p w:rsidR="00632C9B" w:rsidRDefault="009E6E7A" w:rsidP="00535B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3. </w:t>
      </w:r>
      <w:proofErr w:type="gramStart"/>
      <w:r w:rsidRPr="00535B1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Контроль за</w:t>
      </w:r>
      <w:proofErr w:type="gramEnd"/>
      <w:r w:rsidRPr="00535B1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632C9B" w:rsidRPr="00577713" w:rsidRDefault="009E6E7A" w:rsidP="00632C9B">
      <w:pPr>
        <w:spacing w:after="1" w:line="220" w:lineRule="atLeast"/>
        <w:ind w:firstLine="54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35B19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="00632C9B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</w:t>
      </w:r>
      <w:r w:rsidR="00632C9B" w:rsidRPr="0057771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 Настоящее постановление вступает в силу после его официального опубликования (обнародования).</w:t>
      </w:r>
    </w:p>
    <w:p w:rsidR="006E7A1E" w:rsidRPr="00535B19" w:rsidRDefault="006E7A1E" w:rsidP="00632C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6E7A1E" w:rsidRPr="00F209C1" w:rsidRDefault="006E7A1E" w:rsidP="00632C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6E7A1E" w:rsidRPr="00F209C1" w:rsidRDefault="006E7A1E" w:rsidP="00632C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6E7A1E" w:rsidRPr="00F209C1" w:rsidRDefault="009E6E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F209C1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Глава сельского поселения</w:t>
      </w:r>
      <w:r w:rsidRPr="00F209C1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ab/>
      </w:r>
      <w:r w:rsidRPr="00F209C1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ab/>
      </w:r>
      <w:r w:rsidRPr="00F209C1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ab/>
      </w:r>
      <w:r w:rsidRPr="00F209C1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ab/>
      </w:r>
      <w:r w:rsidRPr="00F209C1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ab/>
      </w:r>
      <w:r w:rsidRPr="00F209C1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ab/>
      </w:r>
      <w:r w:rsidRPr="00F209C1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ab/>
      </w:r>
      <w:r w:rsidR="00A628DA" w:rsidRPr="00F209C1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Е.М. Репина</w:t>
      </w:r>
    </w:p>
    <w:p w:rsidR="006E7A1E" w:rsidRPr="00F209C1" w:rsidRDefault="006E7A1E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6E7A1E" w:rsidRPr="00F209C1" w:rsidRDefault="006E7A1E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6E7A1E" w:rsidRPr="00F209C1" w:rsidRDefault="006E7A1E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6E7A1E" w:rsidRDefault="006E7A1E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6E7A1E" w:rsidSect="0060623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678EE"/>
    <w:multiLevelType w:val="hybridMultilevel"/>
    <w:tmpl w:val="57801EE8"/>
    <w:lvl w:ilvl="0" w:tplc="FA542C14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A0739E"/>
    <w:multiLevelType w:val="hybridMultilevel"/>
    <w:tmpl w:val="8DAA3CA0"/>
    <w:lvl w:ilvl="0" w:tplc="69E26A76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6BCA7E0E"/>
    <w:multiLevelType w:val="hybridMultilevel"/>
    <w:tmpl w:val="0742F268"/>
    <w:lvl w:ilvl="0" w:tplc="DC6838D8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>
    <w:nsid w:val="74B80801"/>
    <w:multiLevelType w:val="hybridMultilevel"/>
    <w:tmpl w:val="39DAC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7A1E"/>
    <w:rsid w:val="003B4DDB"/>
    <w:rsid w:val="00535B19"/>
    <w:rsid w:val="00606233"/>
    <w:rsid w:val="00632C9B"/>
    <w:rsid w:val="006E7A1E"/>
    <w:rsid w:val="009E6E7A"/>
    <w:rsid w:val="00A628DA"/>
    <w:rsid w:val="00E3110A"/>
    <w:rsid w:val="00F209C1"/>
    <w:rsid w:val="00F560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A1E"/>
  </w:style>
  <w:style w:type="paragraph" w:styleId="2">
    <w:name w:val="heading 2"/>
    <w:basedOn w:val="a"/>
    <w:link w:val="20"/>
    <w:uiPriority w:val="9"/>
    <w:qFormat/>
    <w:rsid w:val="006E7A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7A1E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E7A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elementhandle">
    <w:name w:val="element_handle"/>
    <w:basedOn w:val="a0"/>
    <w:rsid w:val="006E7A1E"/>
  </w:style>
  <w:style w:type="character" w:customStyle="1" w:styleId="apple-converted-space">
    <w:name w:val="apple-converted-space"/>
    <w:basedOn w:val="a0"/>
    <w:rsid w:val="006E7A1E"/>
  </w:style>
  <w:style w:type="character" w:customStyle="1" w:styleId="90">
    <w:name w:val="Заголовок 9 Знак"/>
    <w:basedOn w:val="a0"/>
    <w:link w:val="9"/>
    <w:uiPriority w:val="9"/>
    <w:semiHidden/>
    <w:rsid w:val="006E7A1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E7A1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E7A1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E7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7A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7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6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6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BE609386A67F8BEACCA462D0178AC48B0DDC57F92E31B52E606B222473BABD83B3E2443F16E3A4h8J2O" TargetMode="External"/><Relationship Id="rId13" Type="http://schemas.openxmlformats.org/officeDocument/2006/relationships/hyperlink" Target="consultantplus://offline/ref=84BE609386A67F8BEACCA462D0178AC48B0DDC57F92E31B52E606B222473BABD83B3E2443F16E3A4h8J4O" TargetMode="External"/><Relationship Id="rId18" Type="http://schemas.openxmlformats.org/officeDocument/2006/relationships/hyperlink" Target="consultantplus://offline/ref=84BE609386A67F8BEACCA462D0178AC48B0DDC57F92E31B52E606B222473BABD83B3E2443F16E3A4h8J4O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Users\user\Desktop\&#1055;&#1054;&#1057;&#1058;&#1040;&#1053;&#1054;&#1042;&#1051;&#1045;&#1053;&#1048;&#1071;\&#1055;&#1054;&#1057;&#1058;&#1040;&#1053;&#1054;&#1042;&#1051;&#1045;&#1053;&#1048;&#1071;%202018\&#1080;&#1102;&#1083;&#1100;\&#1055;&#1086;&#1095;&#1090;&#1086;&#1074;&#1099;&#1077;%20&#1072;&#1076;&#1088;&#1077;&#1089;&#1072;.doc" TargetMode="External"/><Relationship Id="rId7" Type="http://schemas.openxmlformats.org/officeDocument/2006/relationships/hyperlink" Target="consultantplus://offline/ref=84BE609386A67F8BEACCA462D0178AC48B0DDC57F92E31B52E606B222473BABD83B3E2473Bh1J2O" TargetMode="External"/><Relationship Id="rId12" Type="http://schemas.openxmlformats.org/officeDocument/2006/relationships/hyperlink" Target="consultantplus://offline/ref=84BE609386A67F8BEACCA462D0178AC48B0DDC57F92E31B52E606B222473BABD83B3E2443F16E3A4h8J2O" TargetMode="External"/><Relationship Id="rId17" Type="http://schemas.openxmlformats.org/officeDocument/2006/relationships/hyperlink" Target="consultantplus://offline/ref=84BE609386A67F8BEACCA462D0178AC48B0DDC57F92E31B52E606B222473BABD83B3E2443F16E3A4h8J4O" TargetMode="External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4BE609386A67F8BEACCA462D0178AC48B0DDC57F92E31B52E606B222473BABD83B3E2443F16E3A4h8J4O" TargetMode="External"/><Relationship Id="rId20" Type="http://schemas.openxmlformats.org/officeDocument/2006/relationships/hyperlink" Target="consultantplus://offline/ref=84BE609386A67F8BEACCA462D0178AC48B0DDC57F92E31B52E606B222473BABD83B3E2443F16E3A4h8J4O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84BE609386A67F8BEACCA462D0178AC48B0DDC57F92E31B52E606B222473BABD83B3E2443F16E3A4h8J2O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4BE609386A67F8BEACCA462D0178AC48B0DDC57F92E31B52E606B222473BABD83B3E2443F16E3A4h8J4O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84BE609386A67F8BEACCA462D0178AC48B0DDC57F92E31B52E606B222473BABD83B3E2443F16E3A4h8J4O" TargetMode="External"/><Relationship Id="rId19" Type="http://schemas.openxmlformats.org/officeDocument/2006/relationships/hyperlink" Target="consultantplus://offline/ref=84BE609386A67F8BEACCA462D0178AC48B0DDC57F92E31B52E606B222473BABD83B3E2443F16E3A4h8J4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4BE609386A67F8BEACCA462D0178AC48B0DDC57F92E31B52E606B222473BABD83B3E2443F16E3A4h8J2O" TargetMode="External"/><Relationship Id="rId14" Type="http://schemas.openxmlformats.org/officeDocument/2006/relationships/hyperlink" Target="consultantplus://offline/ref=84BE609386A67F8BEACCA462D0178AC48B0DDC57F92E31B52E606B222473BABD83B3E2443F16E3A4h8J4O" TargetMode="External"/><Relationship Id="rId22" Type="http://schemas.openxmlformats.org/officeDocument/2006/relationships/hyperlink" Target="https://vbradm.khabkra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836508-7BD8-4F4B-9841-762D02832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6</Pages>
  <Words>2256</Words>
  <Characters>12860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15086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admin</cp:lastModifiedBy>
  <cp:revision>38</cp:revision>
  <cp:lastPrinted>2018-12-28T23:57:00Z</cp:lastPrinted>
  <dcterms:created xsi:type="dcterms:W3CDTF">2017-08-17T05:37:00Z</dcterms:created>
  <dcterms:modified xsi:type="dcterms:W3CDTF">2019-03-12T02:15:00Z</dcterms:modified>
</cp:coreProperties>
</file>