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459"/>
        </w:tabs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pict>
          <v:shape id="_x0000_i1025" o:spt="75" type="#_x0000_t75" style="height:43.5pt;width:36.75pt;" fillcolor="#FFFFFF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СОВЕТ ДЕПУТАТОВ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>
      <w:pPr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РЕШЕНИЕ</w:t>
      </w:r>
    </w:p>
    <w:tbl>
      <w:tblPr>
        <w:tblStyle w:val="4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bookmarkStart w:id="0" w:name="_Hlk437005260"/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23.12.2015 № 56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>
            <w:pP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Style w:val="4"/>
        <w:tblpPr w:leftFromText="180" w:rightFromText="180" w:vertAnchor="text" w:horzAnchor="margin" w:tblpY="-5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5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2"/>
              <w:spacing w:line="240" w:lineRule="exact"/>
              <w:jc w:val="both"/>
              <w:rPr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</w:rPr>
              <w:t>О передаче полномочий по осуществлению внешнего муниципального финансового контроля от Согдинского сельского поселения контрольно-счетной палате при Собрании депутатов Верхнебуреинского муниципального района на 2016 год</w:t>
            </w:r>
          </w:p>
        </w:tc>
      </w:tr>
      <w:bookmarkEnd w:id="0"/>
    </w:tbl>
    <w:p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</w:rPr>
        <w:t>В целях реализации ст. 38 Федерального закона от 06.10.2003 г. № 131-ФЗ «О</w:t>
      </w:r>
      <w:bookmarkStart w:id="1" w:name="_GoBack"/>
      <w:r>
        <w:rPr>
          <w:rFonts w:ascii="Times New Roman" w:hAnsi="Times New Roman" w:cs="Times New Roman"/>
          <w:color w:val="333333"/>
          <w:sz w:val="28"/>
          <w:szCs w:val="28"/>
        </w:rPr>
        <w:t>б общих принципах организации местного самоуправления в Российской Федерации</w:t>
      </w:r>
      <w:bookmarkEnd w:id="1"/>
      <w:r>
        <w:rPr>
          <w:rFonts w:ascii="Times New Roman" w:hAnsi="Times New Roman" w:cs="Times New Roman"/>
          <w:color w:val="333333"/>
          <w:sz w:val="28"/>
          <w:szCs w:val="28"/>
        </w:rPr>
        <w:t xml:space="preserve">», Федерального закона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Законом Хабаровского края от 29.06.2011 г. № 95 «О регулировании отдельных вопросов организации и деятельности контрольно-счетного органа муниципального образования Хабаровского края», согласно пункта 3 части 3 статьи 22 решения Собрания депутатов Верхнебуреинского муниципального района от 26.10.2011 г. № 67 «О контрольно-счетной палате при Собрании депутатов Верхнебуреинского муниципального района Хабаровского района» Совет депутатов Согдинского сельского поселения </w:t>
      </w:r>
    </w:p>
    <w:p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РЕШИЛ:</w:t>
      </w:r>
    </w:p>
    <w:p>
      <w:pPr>
        <w:pStyle w:val="8"/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Передать на 2016 год полномочия поселения по осуществлению внешнего муниципального финансового контроля контрольно-счетной палате при Собрании депутатов Верхнебуреинского муниципального района.</w:t>
      </w:r>
    </w:p>
    <w:p>
      <w:pPr>
        <w:pStyle w:val="8"/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Утвердить размер иных межбюджетных трансфертов на исполнение передаваемых полномочий в сумме 8 809 рублей.</w:t>
      </w:r>
    </w:p>
    <w:p>
      <w:pPr>
        <w:pStyle w:val="8"/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Заключить соглашение о передаче полномочий по осуществлению внешнего муниципального финансового контроля Согдинского сельского поселения с контрольно-счетной палатой при Собрании депутатов Верхнебуреинского муниципального района.</w:t>
      </w:r>
    </w:p>
    <w:p>
      <w:pPr>
        <w:pStyle w:val="8"/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Администрации поселения при формировании бюджета на 2016 год учесть объем передаваемых иных межбюджетных трансфертов на исполнение полномочий контрольно-счетной палате при Собрании депутатов Верхнебуреинского муниципального района.</w:t>
      </w:r>
    </w:p>
    <w:p>
      <w:pPr>
        <w:pStyle w:val="8"/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Контроль за исполнением настоящего решения возложить на планово-экономическую комиссию Совета депутатов (Губаеву М.В.).</w:t>
      </w:r>
    </w:p>
    <w:p>
      <w:pPr>
        <w:pStyle w:val="8"/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Настоящее решение вступает в силу после  его опубликования (обнародование) и действует на правоотношения возникшие с «01» января 2016 года.</w:t>
      </w:r>
    </w:p>
    <w:p>
      <w:pPr>
        <w:pStyle w:val="8"/>
        <w:spacing w:after="0"/>
        <w:ind w:left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pStyle w:val="8"/>
        <w:spacing w:after="0"/>
        <w:ind w:left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pStyle w:val="8"/>
        <w:spacing w:after="0"/>
        <w:ind w:left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Председатель Совета депутатов                                                         </w:t>
      </w:r>
      <w:r>
        <w:rPr>
          <w:rFonts w:hint="default" w:ascii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                                                                Е.М. Репина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FD7517"/>
    <w:multiLevelType w:val="multilevel"/>
    <w:tmpl w:val="52FD751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35" w:hanging="360"/>
      </w:pPr>
    </w:lvl>
    <w:lvl w:ilvl="2" w:tentative="0">
      <w:start w:val="1"/>
      <w:numFmt w:val="lowerRoman"/>
      <w:lvlText w:val="%3."/>
      <w:lvlJc w:val="right"/>
      <w:pPr>
        <w:ind w:left="2055" w:hanging="180"/>
      </w:pPr>
    </w:lvl>
    <w:lvl w:ilvl="3" w:tentative="0">
      <w:start w:val="1"/>
      <w:numFmt w:val="decimal"/>
      <w:lvlText w:val="%4."/>
      <w:lvlJc w:val="left"/>
      <w:pPr>
        <w:ind w:left="2775" w:hanging="360"/>
      </w:pPr>
    </w:lvl>
    <w:lvl w:ilvl="4" w:tentative="0">
      <w:start w:val="1"/>
      <w:numFmt w:val="lowerLetter"/>
      <w:lvlText w:val="%5."/>
      <w:lvlJc w:val="left"/>
      <w:pPr>
        <w:ind w:left="3495" w:hanging="360"/>
      </w:pPr>
    </w:lvl>
    <w:lvl w:ilvl="5" w:tentative="0">
      <w:start w:val="1"/>
      <w:numFmt w:val="lowerRoman"/>
      <w:lvlText w:val="%6."/>
      <w:lvlJc w:val="right"/>
      <w:pPr>
        <w:ind w:left="4215" w:hanging="180"/>
      </w:pPr>
    </w:lvl>
    <w:lvl w:ilvl="6" w:tentative="0">
      <w:start w:val="1"/>
      <w:numFmt w:val="decimal"/>
      <w:lvlText w:val="%7."/>
      <w:lvlJc w:val="left"/>
      <w:pPr>
        <w:ind w:left="4935" w:hanging="360"/>
      </w:pPr>
    </w:lvl>
    <w:lvl w:ilvl="7" w:tentative="0">
      <w:start w:val="1"/>
      <w:numFmt w:val="lowerLetter"/>
      <w:lvlText w:val="%8."/>
      <w:lvlJc w:val="left"/>
      <w:pPr>
        <w:ind w:left="5655" w:hanging="360"/>
      </w:pPr>
    </w:lvl>
    <w:lvl w:ilvl="8" w:tentative="0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08"/>
  <w:doNotHyphenateCaps/>
  <w:characterSpacingControl w:val="doNotCompress"/>
  <w:doNotValidateAgainstSchema/>
  <w:doNotDemarcateInvalidXml/>
  <w:footnotePr>
    <w:footnote w:id="0"/>
    <w:footnote w:id="1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39C"/>
    <w:rsid w:val="0003596A"/>
    <w:rsid w:val="0004739C"/>
    <w:rsid w:val="000A1DC5"/>
    <w:rsid w:val="001336D7"/>
    <w:rsid w:val="00207AC0"/>
    <w:rsid w:val="00291442"/>
    <w:rsid w:val="002B34F2"/>
    <w:rsid w:val="00376005"/>
    <w:rsid w:val="003939EE"/>
    <w:rsid w:val="00446E12"/>
    <w:rsid w:val="00447774"/>
    <w:rsid w:val="004631D6"/>
    <w:rsid w:val="00494B5D"/>
    <w:rsid w:val="004D0E67"/>
    <w:rsid w:val="004D32B6"/>
    <w:rsid w:val="0062100E"/>
    <w:rsid w:val="006F6134"/>
    <w:rsid w:val="00785C20"/>
    <w:rsid w:val="00810429"/>
    <w:rsid w:val="008863BD"/>
    <w:rsid w:val="008D645A"/>
    <w:rsid w:val="009171B0"/>
    <w:rsid w:val="009905D6"/>
    <w:rsid w:val="009C4F93"/>
    <w:rsid w:val="009C673B"/>
    <w:rsid w:val="00AA0E54"/>
    <w:rsid w:val="00B948D4"/>
    <w:rsid w:val="00CA5CCD"/>
    <w:rsid w:val="00CF542A"/>
    <w:rsid w:val="00D5693D"/>
    <w:rsid w:val="00D57FCB"/>
    <w:rsid w:val="00DB4423"/>
    <w:rsid w:val="00E07C04"/>
    <w:rsid w:val="00EC140D"/>
    <w:rsid w:val="00F208E7"/>
    <w:rsid w:val="00F84DBE"/>
    <w:rsid w:val="5A354DBB"/>
    <w:rsid w:val="714D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80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7"/>
    <w:qFormat/>
    <w:uiPriority w:val="99"/>
    <w:pPr>
      <w:keepNext/>
      <w:widowControl w:val="0"/>
      <w:snapToGrid w:val="0"/>
      <w:spacing w:after="0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semiHidden/>
    <w:qFormat/>
    <w:uiPriority w:val="99"/>
    <w:pPr>
      <w:tabs>
        <w:tab w:val="center" w:pos="4153"/>
        <w:tab w:val="right" w:pos="8306"/>
      </w:tabs>
      <w:spacing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7">
    <w:name w:val="Заголовок 1 Знак"/>
    <w:basedOn w:val="3"/>
    <w:link w:val="2"/>
    <w:qFormat/>
    <w:locked/>
    <w:uiPriority w:val="9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8">
    <w:name w:val="List Paragraph"/>
    <w:basedOn w:val="1"/>
    <w:qFormat/>
    <w:uiPriority w:val="99"/>
    <w:pPr>
      <w:ind w:left="720"/>
    </w:pPr>
  </w:style>
  <w:style w:type="character" w:customStyle="1" w:styleId="9">
    <w:name w:val="Верхний колонтитул Знак"/>
    <w:basedOn w:val="3"/>
    <w:link w:val="6"/>
    <w:semiHidden/>
    <w:qFormat/>
    <w:locked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0">
    <w:name w:val="Текст выноски Знак"/>
    <w:basedOn w:val="3"/>
    <w:link w:val="5"/>
    <w:semiHidden/>
    <w:qFormat/>
    <w:locked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"/>
    <w:basedOn w:val="1"/>
    <w:qFormat/>
    <w:uiPriority w:val="9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2">
    <w:name w:val="ConsPlusTitle"/>
    <w:qFormat/>
    <w:uiPriority w:val="99"/>
    <w:pPr>
      <w:widowControl w:val="0"/>
      <w:autoSpaceDE w:val="0"/>
      <w:autoSpaceDN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2</Pages>
  <Words>362</Words>
  <Characters>2067</Characters>
  <Lines>17</Lines>
  <Paragraphs>4</Paragraphs>
  <TotalTime>66</TotalTime>
  <ScaleCrop>false</ScaleCrop>
  <LinksUpToDate>false</LinksUpToDate>
  <CharactersWithSpaces>2425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2015-11-07T05:41:00Z</dcterms:created>
  <dc:creator>BEST</dc:creator>
  <cp:lastModifiedBy>nastr</cp:lastModifiedBy>
  <cp:lastPrinted>2022-02-07T03:41:00Z</cp:lastPrinted>
  <dcterms:modified xsi:type="dcterms:W3CDTF">2022-05-19T02:40:15Z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1722AF4E69D84CB5B7583D2968C1BC3A</vt:lpwstr>
  </property>
</Properties>
</file>